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2291D" w14:textId="77777777" w:rsidR="00012CA3" w:rsidRPr="00012CA3" w:rsidRDefault="00012CA3" w:rsidP="00012CA3">
      <w:pPr>
        <w:pStyle w:val="Style"/>
        <w:rPr>
          <w:sz w:val="25"/>
          <w:szCs w:val="25"/>
        </w:rPr>
        <w:sectPr w:rsidR="00012CA3" w:rsidRPr="00012CA3" w:rsidSect="00B0514E">
          <w:footerReference w:type="default" r:id="rId8"/>
          <w:headerReference w:type="first" r:id="rId9"/>
          <w:type w:val="continuous"/>
          <w:pgSz w:w="12241" w:h="15842"/>
          <w:pgMar w:top="1440" w:right="1440" w:bottom="1440" w:left="1440" w:header="720" w:footer="720" w:gutter="0"/>
          <w:pgNumType w:start="1"/>
          <w:cols w:num="2" w:space="720" w:equalWidth="0">
            <w:col w:w="2649" w:space="427"/>
            <w:col w:w="2809"/>
          </w:cols>
          <w:noEndnote/>
          <w:titlePg/>
          <w:docGrid w:linePitch="299"/>
        </w:sectPr>
      </w:pPr>
    </w:p>
    <w:p w14:paraId="58F01D98" w14:textId="77777777" w:rsidR="00F9794D" w:rsidRDefault="00F9794D">
      <w:pPr>
        <w:pStyle w:val="Style"/>
        <w:rPr>
          <w:sz w:val="25"/>
          <w:szCs w:val="25"/>
        </w:rPr>
        <w:sectPr w:rsidR="00F9794D">
          <w:type w:val="continuous"/>
          <w:pgSz w:w="12241" w:h="15842"/>
          <w:pgMar w:top="1440" w:right="1440" w:bottom="1440" w:left="1440" w:header="720" w:footer="720" w:gutter="0"/>
          <w:cols w:num="2" w:space="720" w:equalWidth="0">
            <w:col w:w="2745" w:space="446"/>
            <w:col w:w="5661"/>
          </w:cols>
          <w:noEndnote/>
        </w:sectPr>
      </w:pPr>
    </w:p>
    <w:p w14:paraId="0EAC24D1" w14:textId="77777777" w:rsidR="00F9794D" w:rsidRDefault="00F9794D">
      <w:pPr>
        <w:pStyle w:val="Style"/>
        <w:spacing w:line="1113" w:lineRule="exact"/>
      </w:pPr>
    </w:p>
    <w:p w14:paraId="7D0D1C2C" w14:textId="77777777" w:rsidR="00F9794D" w:rsidRDefault="00F9794D">
      <w:pPr>
        <w:pStyle w:val="Style"/>
        <w:sectPr w:rsidR="00F9794D">
          <w:type w:val="continuous"/>
          <w:pgSz w:w="12241" w:h="15842"/>
          <w:pgMar w:top="1440" w:right="1440" w:bottom="1440" w:left="1440" w:header="720" w:footer="720" w:gutter="0"/>
          <w:cols w:space="720"/>
          <w:noEndnote/>
        </w:sectPr>
      </w:pPr>
    </w:p>
    <w:p w14:paraId="7AFEB14D" w14:textId="77777777" w:rsidR="00D00ADD" w:rsidRDefault="00D00ADD" w:rsidP="00915ABD">
      <w:pPr>
        <w:pStyle w:val="Style"/>
        <w:spacing w:line="393" w:lineRule="exact"/>
        <w:ind w:left="24"/>
        <w:jc w:val="center"/>
        <w:rPr>
          <w:b/>
          <w:bCs/>
          <w:color w:val="3B393D"/>
          <w:sz w:val="36"/>
          <w:szCs w:val="36"/>
        </w:rPr>
      </w:pPr>
    </w:p>
    <w:p w14:paraId="17E4D7C7" w14:textId="77777777" w:rsidR="00662101" w:rsidRDefault="00662101" w:rsidP="00915ABD">
      <w:pPr>
        <w:pStyle w:val="Style"/>
        <w:spacing w:line="393" w:lineRule="exact"/>
        <w:ind w:left="24"/>
        <w:jc w:val="center"/>
        <w:rPr>
          <w:b/>
          <w:bCs/>
          <w:color w:val="3B393D"/>
          <w:sz w:val="36"/>
          <w:szCs w:val="36"/>
        </w:rPr>
      </w:pPr>
    </w:p>
    <w:p w14:paraId="4136AA0F" w14:textId="77777777" w:rsidR="00662101" w:rsidRDefault="00662101" w:rsidP="00915ABD">
      <w:pPr>
        <w:pStyle w:val="Style"/>
        <w:spacing w:line="393" w:lineRule="exact"/>
        <w:ind w:left="24"/>
        <w:jc w:val="center"/>
        <w:rPr>
          <w:b/>
          <w:bCs/>
          <w:color w:val="3B393D"/>
          <w:sz w:val="36"/>
          <w:szCs w:val="36"/>
        </w:rPr>
      </w:pPr>
    </w:p>
    <w:p w14:paraId="6926E733" w14:textId="77777777" w:rsidR="00662101" w:rsidRDefault="00662101" w:rsidP="00915ABD">
      <w:pPr>
        <w:pStyle w:val="Style"/>
        <w:spacing w:line="393" w:lineRule="exact"/>
        <w:ind w:left="24"/>
        <w:jc w:val="center"/>
        <w:rPr>
          <w:b/>
          <w:bCs/>
          <w:color w:val="3B393D"/>
          <w:sz w:val="36"/>
          <w:szCs w:val="36"/>
        </w:rPr>
      </w:pPr>
    </w:p>
    <w:p w14:paraId="148082FF" w14:textId="77777777" w:rsidR="00662101" w:rsidRDefault="00662101" w:rsidP="00915ABD">
      <w:pPr>
        <w:pStyle w:val="Style"/>
        <w:spacing w:line="393" w:lineRule="exact"/>
        <w:ind w:left="24"/>
        <w:jc w:val="center"/>
        <w:rPr>
          <w:b/>
          <w:bCs/>
          <w:color w:val="3B393D"/>
          <w:sz w:val="36"/>
          <w:szCs w:val="36"/>
        </w:rPr>
      </w:pPr>
    </w:p>
    <w:p w14:paraId="212E2098" w14:textId="77777777" w:rsidR="00662101" w:rsidRDefault="00662101" w:rsidP="00915ABD">
      <w:pPr>
        <w:pStyle w:val="Style"/>
        <w:spacing w:line="393" w:lineRule="exact"/>
        <w:ind w:left="24"/>
        <w:jc w:val="center"/>
        <w:rPr>
          <w:b/>
          <w:bCs/>
          <w:color w:val="3B393D"/>
          <w:sz w:val="36"/>
          <w:szCs w:val="36"/>
        </w:rPr>
      </w:pPr>
    </w:p>
    <w:p w14:paraId="01A5244A" w14:textId="77777777" w:rsidR="00662101" w:rsidRDefault="00662101" w:rsidP="00915ABD">
      <w:pPr>
        <w:pStyle w:val="Style"/>
        <w:spacing w:line="393" w:lineRule="exact"/>
        <w:ind w:left="24"/>
        <w:jc w:val="center"/>
        <w:rPr>
          <w:b/>
          <w:bCs/>
          <w:color w:val="3B393D"/>
          <w:sz w:val="36"/>
          <w:szCs w:val="36"/>
        </w:rPr>
      </w:pPr>
    </w:p>
    <w:p w14:paraId="376DDFC8" w14:textId="77777777" w:rsidR="00662101" w:rsidRPr="002C753C" w:rsidRDefault="00662101" w:rsidP="00915ABD">
      <w:pPr>
        <w:pStyle w:val="Style"/>
        <w:spacing w:line="393" w:lineRule="exact"/>
        <w:ind w:left="24"/>
        <w:jc w:val="center"/>
        <w:rPr>
          <w:b/>
          <w:bCs/>
          <w:color w:val="3B393D"/>
          <w:sz w:val="32"/>
          <w:szCs w:val="32"/>
        </w:rPr>
      </w:pPr>
    </w:p>
    <w:p w14:paraId="0D2EDEA4" w14:textId="77777777" w:rsidR="00CC1F86" w:rsidRPr="002C753C" w:rsidRDefault="00F9794D" w:rsidP="00915ABD">
      <w:pPr>
        <w:pStyle w:val="Style"/>
        <w:spacing w:line="393" w:lineRule="exact"/>
        <w:ind w:left="24"/>
        <w:jc w:val="center"/>
        <w:rPr>
          <w:rFonts w:ascii="Arial" w:hAnsi="Arial" w:cs="Arial"/>
          <w:b/>
          <w:bCs/>
          <w:color w:val="3B393D"/>
          <w:sz w:val="32"/>
          <w:szCs w:val="32"/>
        </w:rPr>
      </w:pPr>
      <w:r w:rsidRPr="002C753C">
        <w:rPr>
          <w:rFonts w:ascii="Arial" w:hAnsi="Arial" w:cs="Arial"/>
          <w:b/>
          <w:bCs/>
          <w:color w:val="3B393D"/>
          <w:sz w:val="32"/>
          <w:szCs w:val="32"/>
        </w:rPr>
        <w:t>Application for C</w:t>
      </w:r>
      <w:r w:rsidR="00915ABD" w:rsidRPr="002C753C">
        <w:rPr>
          <w:rFonts w:ascii="Arial" w:hAnsi="Arial" w:cs="Arial"/>
          <w:b/>
          <w:bCs/>
          <w:color w:val="3B393D"/>
          <w:sz w:val="32"/>
          <w:szCs w:val="32"/>
        </w:rPr>
        <w:t>ertificate of Conformance</w:t>
      </w:r>
      <w:r w:rsidRPr="002C753C">
        <w:rPr>
          <w:rFonts w:ascii="Arial" w:hAnsi="Arial" w:cs="Arial"/>
          <w:b/>
          <w:bCs/>
          <w:color w:val="3B393D"/>
          <w:sz w:val="32"/>
          <w:szCs w:val="32"/>
        </w:rPr>
        <w:t xml:space="preserve">  </w:t>
      </w:r>
    </w:p>
    <w:p w14:paraId="5A1FF67E" w14:textId="77777777" w:rsidR="00F9794D" w:rsidRPr="002C753C" w:rsidRDefault="00F9794D" w:rsidP="00915ABD">
      <w:pPr>
        <w:pStyle w:val="Style"/>
        <w:spacing w:line="393" w:lineRule="exact"/>
        <w:ind w:left="24"/>
        <w:jc w:val="center"/>
        <w:rPr>
          <w:rFonts w:ascii="Arial" w:hAnsi="Arial" w:cs="Arial"/>
          <w:b/>
          <w:bCs/>
          <w:color w:val="3B393D"/>
          <w:sz w:val="32"/>
          <w:szCs w:val="32"/>
        </w:rPr>
      </w:pPr>
      <w:r w:rsidRPr="002C753C">
        <w:rPr>
          <w:rFonts w:ascii="Arial" w:hAnsi="Arial" w:cs="Arial"/>
          <w:b/>
          <w:bCs/>
          <w:color w:val="3B393D"/>
          <w:sz w:val="32"/>
          <w:szCs w:val="32"/>
        </w:rPr>
        <w:t xml:space="preserve">Primary </w:t>
      </w:r>
      <w:r w:rsidR="002C753C" w:rsidRPr="002C753C">
        <w:rPr>
          <w:rFonts w:ascii="Arial" w:hAnsi="Arial" w:cs="Arial"/>
          <w:b/>
          <w:bCs/>
          <w:color w:val="3B393D"/>
          <w:sz w:val="32"/>
          <w:szCs w:val="32"/>
        </w:rPr>
        <w:t xml:space="preserve">and Elective </w:t>
      </w:r>
      <w:r w:rsidRPr="002C753C">
        <w:rPr>
          <w:rFonts w:ascii="Arial" w:hAnsi="Arial" w:cs="Arial"/>
          <w:b/>
          <w:bCs/>
          <w:color w:val="3B393D"/>
          <w:sz w:val="32"/>
          <w:szCs w:val="32"/>
        </w:rPr>
        <w:t xml:space="preserve">Percutaneous Coronary Intervention </w:t>
      </w:r>
    </w:p>
    <w:p w14:paraId="17403377" w14:textId="2CD352FF" w:rsidR="007F4F2C" w:rsidRPr="004B07C7" w:rsidRDefault="003D5EAE" w:rsidP="007F4F2C">
      <w:pPr>
        <w:pStyle w:val="Style"/>
        <w:spacing w:line="388" w:lineRule="exact"/>
        <w:ind w:left="528" w:right="498" w:firstLine="12"/>
        <w:jc w:val="center"/>
        <w:rPr>
          <w:rFonts w:ascii="Arial" w:hAnsi="Arial" w:cs="Arial"/>
          <w:color w:val="3B393D"/>
        </w:rPr>
      </w:pPr>
      <w:r w:rsidRPr="004B07C7">
        <w:rPr>
          <w:rFonts w:ascii="Arial" w:hAnsi="Arial" w:cs="Arial"/>
          <w:color w:val="3B393D"/>
        </w:rPr>
        <w:t>(Revised</w:t>
      </w:r>
      <w:r w:rsidR="00CE0D54">
        <w:rPr>
          <w:rFonts w:ascii="Arial" w:hAnsi="Arial" w:cs="Arial"/>
          <w:color w:val="3B393D"/>
        </w:rPr>
        <w:t xml:space="preserve"> March</w:t>
      </w:r>
      <w:r w:rsidRPr="004B07C7">
        <w:rPr>
          <w:rFonts w:ascii="Arial" w:hAnsi="Arial" w:cs="Arial"/>
          <w:color w:val="3B393D"/>
        </w:rPr>
        <w:t xml:space="preserve"> 2022)</w:t>
      </w:r>
    </w:p>
    <w:p w14:paraId="15032118" w14:textId="77777777" w:rsidR="007F4F2C" w:rsidRDefault="007F4F2C" w:rsidP="007F4F2C">
      <w:pPr>
        <w:pStyle w:val="Style"/>
        <w:spacing w:line="388" w:lineRule="exact"/>
        <w:ind w:left="528" w:right="498" w:firstLine="12"/>
        <w:jc w:val="center"/>
        <w:rPr>
          <w:b/>
          <w:bCs/>
          <w:color w:val="3B393D"/>
          <w:sz w:val="32"/>
          <w:szCs w:val="32"/>
        </w:rPr>
      </w:pPr>
    </w:p>
    <w:p w14:paraId="3419466C" w14:textId="77777777" w:rsidR="007F4F2C" w:rsidRDefault="007F4F2C" w:rsidP="007F4F2C">
      <w:pPr>
        <w:pStyle w:val="Style"/>
        <w:spacing w:line="388" w:lineRule="exact"/>
        <w:ind w:left="528" w:right="498" w:firstLine="12"/>
        <w:jc w:val="center"/>
        <w:rPr>
          <w:b/>
          <w:bCs/>
          <w:color w:val="3B393D"/>
          <w:sz w:val="32"/>
          <w:szCs w:val="32"/>
        </w:rPr>
      </w:pPr>
    </w:p>
    <w:p w14:paraId="48AF799F" w14:textId="77777777" w:rsidR="007F4F2C" w:rsidRDefault="007F4F2C" w:rsidP="007F4F2C">
      <w:pPr>
        <w:pStyle w:val="Style"/>
        <w:spacing w:line="388" w:lineRule="exact"/>
        <w:ind w:left="528" w:right="498" w:firstLine="12"/>
        <w:jc w:val="center"/>
        <w:rPr>
          <w:b/>
          <w:bCs/>
          <w:color w:val="3B393D"/>
          <w:sz w:val="32"/>
          <w:szCs w:val="32"/>
        </w:rPr>
      </w:pPr>
    </w:p>
    <w:p w14:paraId="0ED9A12E" w14:textId="77777777" w:rsidR="00F9794D" w:rsidRDefault="00F9794D" w:rsidP="007F4F2C">
      <w:pPr>
        <w:pStyle w:val="Style"/>
        <w:spacing w:line="345" w:lineRule="exact"/>
        <w:ind w:right="508"/>
        <w:jc w:val="center"/>
        <w:rPr>
          <w:b/>
          <w:bCs/>
          <w:color w:val="3B393D"/>
          <w:sz w:val="33"/>
          <w:szCs w:val="33"/>
        </w:rPr>
      </w:pPr>
    </w:p>
    <w:p w14:paraId="4E092213" w14:textId="77777777" w:rsidR="007F4F2C" w:rsidRDefault="007F4F2C" w:rsidP="007F4F2C">
      <w:pPr>
        <w:pStyle w:val="Style"/>
        <w:spacing w:line="345" w:lineRule="exact"/>
        <w:ind w:left="3489" w:right="508"/>
        <w:rPr>
          <w:b/>
          <w:bCs/>
          <w:color w:val="3B393D"/>
          <w:sz w:val="33"/>
          <w:szCs w:val="33"/>
        </w:rPr>
      </w:pPr>
    </w:p>
    <w:p w14:paraId="4F6D0DDD" w14:textId="77777777" w:rsidR="00F9794D" w:rsidRDefault="00F9794D">
      <w:pPr>
        <w:pStyle w:val="Style"/>
        <w:rPr>
          <w:sz w:val="28"/>
          <w:szCs w:val="28"/>
        </w:rPr>
        <w:sectPr w:rsidR="00F9794D">
          <w:type w:val="continuous"/>
          <w:pgSz w:w="12241" w:h="15842" w:code="1"/>
          <w:pgMar w:top="1440" w:right="1440" w:bottom="1440" w:left="1440" w:header="720" w:footer="720" w:gutter="0"/>
          <w:cols w:space="720"/>
          <w:noEndnote/>
          <w:titlePg/>
        </w:sectPr>
      </w:pPr>
    </w:p>
    <w:p w14:paraId="25B9C4C2" w14:textId="77777777" w:rsidR="00D9419A" w:rsidRPr="00D9419A" w:rsidRDefault="00D9419A" w:rsidP="00D9419A">
      <w:pPr>
        <w:pStyle w:val="Style"/>
        <w:spacing w:line="273" w:lineRule="exact"/>
        <w:ind w:left="9" w:right="76"/>
        <w:jc w:val="center"/>
        <w:rPr>
          <w:b/>
          <w:color w:val="3F3E41"/>
          <w:sz w:val="28"/>
          <w:szCs w:val="28"/>
          <w:u w:val="single"/>
        </w:rPr>
      </w:pPr>
      <w:r w:rsidRPr="00D9419A">
        <w:rPr>
          <w:b/>
          <w:color w:val="3F3E41"/>
          <w:sz w:val="28"/>
          <w:szCs w:val="28"/>
          <w:u w:val="single"/>
        </w:rPr>
        <w:lastRenderedPageBreak/>
        <w:t xml:space="preserve">NOTE: ALL PAGES </w:t>
      </w:r>
      <w:r w:rsidR="00D00ADD">
        <w:rPr>
          <w:b/>
          <w:color w:val="3F3E41"/>
          <w:sz w:val="28"/>
          <w:szCs w:val="28"/>
          <w:u w:val="single"/>
        </w:rPr>
        <w:t>OF</w:t>
      </w:r>
      <w:r w:rsidRPr="00D9419A">
        <w:rPr>
          <w:b/>
          <w:color w:val="3F3E41"/>
          <w:sz w:val="28"/>
          <w:szCs w:val="28"/>
          <w:u w:val="single"/>
        </w:rPr>
        <w:t xml:space="preserve"> A HOSPITAL'S APPLICATION SHOULD BE NUMBERED CONSECUTIVELY.</w:t>
      </w:r>
    </w:p>
    <w:p w14:paraId="62BE0869" w14:textId="77777777" w:rsidR="00D9419A" w:rsidRDefault="00D9419A">
      <w:pPr>
        <w:pStyle w:val="Style"/>
        <w:spacing w:line="273" w:lineRule="exact"/>
        <w:ind w:left="9" w:right="76"/>
        <w:jc w:val="center"/>
        <w:rPr>
          <w:color w:val="3F3E41"/>
          <w:sz w:val="22"/>
          <w:szCs w:val="22"/>
          <w:u w:val="single"/>
        </w:rPr>
      </w:pPr>
    </w:p>
    <w:p w14:paraId="2F559E5B" w14:textId="77777777" w:rsidR="00593FB3" w:rsidRDefault="00F9794D" w:rsidP="00D9419A">
      <w:pPr>
        <w:pStyle w:val="Style"/>
        <w:spacing w:line="273" w:lineRule="exact"/>
        <w:ind w:left="9" w:right="1"/>
        <w:jc w:val="center"/>
        <w:rPr>
          <w:b/>
          <w:color w:val="3F3E41"/>
          <w:u w:val="single"/>
        </w:rPr>
      </w:pPr>
      <w:r w:rsidRPr="00D9419A">
        <w:rPr>
          <w:b/>
          <w:color w:val="3F3E41"/>
          <w:u w:val="single"/>
        </w:rPr>
        <w:t xml:space="preserve">Information Regarding Application for </w:t>
      </w:r>
      <w:r w:rsidR="005A73B8">
        <w:rPr>
          <w:b/>
          <w:color w:val="3F3E41"/>
          <w:u w:val="single"/>
        </w:rPr>
        <w:t xml:space="preserve">a </w:t>
      </w:r>
      <w:r w:rsidRPr="00D9419A">
        <w:rPr>
          <w:b/>
          <w:color w:val="3F3E41"/>
          <w:u w:val="single"/>
        </w:rPr>
        <w:t>C</w:t>
      </w:r>
      <w:r w:rsidR="005A73B8">
        <w:rPr>
          <w:b/>
          <w:color w:val="3F3E41"/>
          <w:u w:val="single"/>
        </w:rPr>
        <w:t xml:space="preserve">ertificate of Conformance to Provide </w:t>
      </w:r>
    </w:p>
    <w:p w14:paraId="02A8C65B" w14:textId="77777777" w:rsidR="00F9794D" w:rsidRPr="00D9419A" w:rsidRDefault="005A73B8" w:rsidP="00D9419A">
      <w:pPr>
        <w:pStyle w:val="Style"/>
        <w:spacing w:line="273" w:lineRule="exact"/>
        <w:ind w:left="9" w:right="1"/>
        <w:jc w:val="center"/>
        <w:rPr>
          <w:b/>
          <w:color w:val="3F3E41"/>
          <w:u w:val="single"/>
        </w:rPr>
      </w:pPr>
      <w:r>
        <w:rPr>
          <w:b/>
          <w:color w:val="3F3E41"/>
          <w:u w:val="single"/>
        </w:rPr>
        <w:t xml:space="preserve">Primary </w:t>
      </w:r>
      <w:r w:rsidR="00593FB3">
        <w:rPr>
          <w:b/>
          <w:color w:val="3F3E41"/>
          <w:u w:val="single"/>
        </w:rPr>
        <w:t xml:space="preserve">and Elective </w:t>
      </w:r>
      <w:r>
        <w:rPr>
          <w:b/>
          <w:color w:val="3F3E41"/>
          <w:u w:val="single"/>
        </w:rPr>
        <w:t>PCI Services</w:t>
      </w:r>
    </w:p>
    <w:p w14:paraId="1FCE3481" w14:textId="77777777" w:rsidR="00D9419A" w:rsidRDefault="00D9419A" w:rsidP="00D9419A">
      <w:pPr>
        <w:pStyle w:val="Style"/>
        <w:spacing w:line="268" w:lineRule="exact"/>
        <w:ind w:left="9"/>
        <w:rPr>
          <w:color w:val="3F3E41"/>
          <w:sz w:val="22"/>
          <w:szCs w:val="22"/>
        </w:rPr>
      </w:pPr>
    </w:p>
    <w:p w14:paraId="44C0E91F" w14:textId="77777777" w:rsidR="00D9419A" w:rsidRDefault="00D9419A" w:rsidP="00D9419A">
      <w:pPr>
        <w:pStyle w:val="Style"/>
        <w:spacing w:line="268" w:lineRule="exact"/>
        <w:ind w:left="9"/>
        <w:rPr>
          <w:color w:val="3F3E41"/>
          <w:sz w:val="22"/>
          <w:szCs w:val="22"/>
        </w:rPr>
      </w:pPr>
    </w:p>
    <w:p w14:paraId="37BC13D8" w14:textId="77777777" w:rsidR="00D9419A" w:rsidRPr="00245169" w:rsidRDefault="00D9419A" w:rsidP="00D9419A">
      <w:pPr>
        <w:pStyle w:val="Style"/>
        <w:spacing w:line="268" w:lineRule="exact"/>
        <w:ind w:left="9"/>
        <w:rPr>
          <w:sz w:val="22"/>
          <w:szCs w:val="22"/>
        </w:rPr>
      </w:pPr>
    </w:p>
    <w:p w14:paraId="4552072E" w14:textId="77777777" w:rsidR="00D9419A" w:rsidRPr="00245169" w:rsidRDefault="00F9794D" w:rsidP="00D00ADD">
      <w:pPr>
        <w:pStyle w:val="Style"/>
        <w:pBdr>
          <w:top w:val="single" w:sz="4" w:space="1" w:color="auto"/>
          <w:left w:val="single" w:sz="4" w:space="4" w:color="auto"/>
          <w:bottom w:val="single" w:sz="4" w:space="1" w:color="auto"/>
          <w:right w:val="single" w:sz="4" w:space="4" w:color="auto"/>
        </w:pBdr>
        <w:spacing w:line="268" w:lineRule="exact"/>
        <w:ind w:left="14"/>
        <w:jc w:val="both"/>
      </w:pPr>
      <w:r w:rsidRPr="00245169">
        <w:t>The following application form is</w:t>
      </w:r>
      <w:r w:rsidR="006A4C3D">
        <w:t xml:space="preserve"> to be used by hospitals with</w:t>
      </w:r>
      <w:r w:rsidR="00085E9C">
        <w:t>out</w:t>
      </w:r>
      <w:r w:rsidR="002E4A75">
        <w:t xml:space="preserve"> on-site cardiac surgical</w:t>
      </w:r>
      <w:r w:rsidRPr="00245169">
        <w:t xml:space="preserve"> backup when applying for </w:t>
      </w:r>
      <w:r w:rsidR="005A73B8" w:rsidRPr="00245169">
        <w:t xml:space="preserve">a </w:t>
      </w:r>
      <w:r w:rsidRPr="00245169">
        <w:rPr>
          <w:b/>
        </w:rPr>
        <w:t>C</w:t>
      </w:r>
      <w:r w:rsidR="005A73B8" w:rsidRPr="00245169">
        <w:rPr>
          <w:b/>
        </w:rPr>
        <w:t>ertificate of Conformance</w:t>
      </w:r>
      <w:r w:rsidRPr="00245169">
        <w:rPr>
          <w:b/>
        </w:rPr>
        <w:t xml:space="preserve"> to Perform Primary Percutaneous Coronary Intervention</w:t>
      </w:r>
      <w:r w:rsidR="00956330">
        <w:rPr>
          <w:b/>
        </w:rPr>
        <w:t xml:space="preserve"> (PCI) and Elective PCI</w:t>
      </w:r>
      <w:r w:rsidRPr="00245169">
        <w:t>. Specific provisions of COMAR 10.24.</w:t>
      </w:r>
      <w:r w:rsidR="005A73B8" w:rsidRPr="00245169">
        <w:t>17</w:t>
      </w:r>
      <w:r w:rsidRPr="00245169">
        <w:t xml:space="preserve"> are shown in </w:t>
      </w:r>
      <w:proofErr w:type="gramStart"/>
      <w:r w:rsidRPr="00245169">
        <w:t>bold, and</w:t>
      </w:r>
      <w:proofErr w:type="gramEnd"/>
      <w:r w:rsidRPr="00245169">
        <w:t xml:space="preserve"> listed beneath each is the information that the Commission requires to evaluate each application. </w:t>
      </w:r>
    </w:p>
    <w:p w14:paraId="76EA5503" w14:textId="77777777" w:rsidR="00D9419A" w:rsidRPr="00245169" w:rsidRDefault="00D9419A" w:rsidP="00D00ADD">
      <w:pPr>
        <w:pStyle w:val="Style"/>
        <w:pBdr>
          <w:top w:val="single" w:sz="4" w:space="1" w:color="auto"/>
          <w:left w:val="single" w:sz="4" w:space="4" w:color="auto"/>
          <w:bottom w:val="single" w:sz="4" w:space="1" w:color="auto"/>
          <w:right w:val="single" w:sz="4" w:space="4" w:color="auto"/>
        </w:pBdr>
        <w:spacing w:line="268" w:lineRule="exact"/>
        <w:ind w:left="14"/>
        <w:jc w:val="both"/>
      </w:pPr>
    </w:p>
    <w:p w14:paraId="16CC441C" w14:textId="77777777" w:rsidR="00D9419A" w:rsidRPr="00245169" w:rsidRDefault="00F9794D" w:rsidP="00D00ADD">
      <w:pPr>
        <w:pStyle w:val="Style"/>
        <w:pBdr>
          <w:top w:val="single" w:sz="4" w:space="1" w:color="auto"/>
          <w:left w:val="single" w:sz="4" w:space="4" w:color="auto"/>
          <w:bottom w:val="single" w:sz="4" w:space="1" w:color="auto"/>
          <w:right w:val="single" w:sz="4" w:space="4" w:color="auto"/>
        </w:pBdr>
        <w:spacing w:line="268" w:lineRule="exact"/>
        <w:ind w:left="14"/>
        <w:jc w:val="both"/>
      </w:pPr>
      <w:r w:rsidRPr="00245169">
        <w:t xml:space="preserve">The applicant shall cooperate with </w:t>
      </w:r>
      <w:r w:rsidR="001579C4">
        <w:t xml:space="preserve">the Commission, </w:t>
      </w:r>
      <w:r w:rsidRPr="00245169">
        <w:t>Commission</w:t>
      </w:r>
      <w:r w:rsidR="006F55C9">
        <w:t xml:space="preserve"> staff</w:t>
      </w:r>
      <w:r w:rsidR="001579C4">
        <w:t>,</w:t>
      </w:r>
      <w:r w:rsidRPr="00245169">
        <w:t xml:space="preserve"> or any authorized representative</w:t>
      </w:r>
      <w:r w:rsidR="001579C4">
        <w:t>(</w:t>
      </w:r>
      <w:r w:rsidRPr="00245169">
        <w:t>s</w:t>
      </w:r>
      <w:r w:rsidR="001579C4">
        <w:t>)</w:t>
      </w:r>
      <w:r w:rsidRPr="00245169">
        <w:t xml:space="preserve"> in supplying additional information </w:t>
      </w:r>
      <w:proofErr w:type="gramStart"/>
      <w:r w:rsidRPr="00245169">
        <w:t>in the course of</w:t>
      </w:r>
      <w:proofErr w:type="gramEnd"/>
      <w:r w:rsidRPr="00245169">
        <w:t xml:space="preserve"> the application's review. </w:t>
      </w:r>
    </w:p>
    <w:p w14:paraId="355DAEEE" w14:textId="77777777" w:rsidR="00D9419A" w:rsidRPr="00245169" w:rsidRDefault="00D9419A" w:rsidP="00D00ADD">
      <w:pPr>
        <w:pStyle w:val="Style"/>
        <w:pBdr>
          <w:top w:val="single" w:sz="4" w:space="1" w:color="auto"/>
          <w:left w:val="single" w:sz="4" w:space="4" w:color="auto"/>
          <w:bottom w:val="single" w:sz="4" w:space="1" w:color="auto"/>
          <w:right w:val="single" w:sz="4" w:space="4" w:color="auto"/>
        </w:pBdr>
        <w:spacing w:line="268" w:lineRule="exact"/>
        <w:ind w:left="14"/>
        <w:jc w:val="both"/>
      </w:pPr>
    </w:p>
    <w:p w14:paraId="660CA23F" w14:textId="77777777" w:rsidR="00D9419A" w:rsidRPr="00245169" w:rsidRDefault="00F9794D" w:rsidP="00D00ADD">
      <w:pPr>
        <w:pStyle w:val="Style"/>
        <w:pBdr>
          <w:top w:val="single" w:sz="4" w:space="1" w:color="auto"/>
          <w:left w:val="single" w:sz="4" w:space="4" w:color="auto"/>
          <w:bottom w:val="single" w:sz="4" w:space="1" w:color="auto"/>
          <w:right w:val="single" w:sz="4" w:space="4" w:color="auto"/>
        </w:pBdr>
        <w:spacing w:line="268" w:lineRule="exact"/>
        <w:ind w:left="14"/>
        <w:jc w:val="both"/>
      </w:pPr>
      <w:r w:rsidRPr="00245169">
        <w:t>The form is intended to be completed using Microsoft Word. Applicants are expected to enter narrative text where appropriate, complete the provided tables and forms, and/or submit applicant</w:t>
      </w:r>
      <w:r w:rsidR="00D00ADD" w:rsidRPr="00245169">
        <w:t>-</w:t>
      </w:r>
      <w:r w:rsidRPr="00245169">
        <w:softHyphen/>
        <w:t>prepared documents. The applicant m</w:t>
      </w:r>
      <w:r w:rsidR="00956330">
        <w:t>ay</w:t>
      </w:r>
      <w:r w:rsidRPr="00245169">
        <w:t xml:space="preserve"> file </w:t>
      </w:r>
      <w:r w:rsidR="006F55C9">
        <w:t xml:space="preserve">the following </w:t>
      </w:r>
      <w:r w:rsidR="006F55C9" w:rsidRPr="00245169">
        <w:t xml:space="preserve">with the Maryland Health Care Commission </w:t>
      </w:r>
      <w:r w:rsidR="00956330">
        <w:t>at any time: a</w:t>
      </w:r>
      <w:r w:rsidRPr="00245169">
        <w:t xml:space="preserve">n original application, including the </w:t>
      </w:r>
      <w:r w:rsidR="006F55C9">
        <w:t>a</w:t>
      </w:r>
      <w:r w:rsidRPr="00245169">
        <w:t xml:space="preserve">pplicant </w:t>
      </w:r>
      <w:r w:rsidR="006F55C9">
        <w:t>a</w:t>
      </w:r>
      <w:r w:rsidRPr="00245169">
        <w:t>ffidavit with ink signature and supporting documents</w:t>
      </w:r>
      <w:r w:rsidR="006F55C9">
        <w:t>;</w:t>
      </w:r>
      <w:r w:rsidRPr="00245169">
        <w:t xml:space="preserve"> and six copies of </w:t>
      </w:r>
      <w:r w:rsidR="00D00ADD" w:rsidRPr="00245169">
        <w:t>the application</w:t>
      </w:r>
      <w:r w:rsidR="006F55C9">
        <w:t>, with the applicant</w:t>
      </w:r>
      <w:r w:rsidR="00D00ADD" w:rsidRPr="00245169">
        <w:t xml:space="preserve"> affidavit</w:t>
      </w:r>
      <w:r w:rsidRPr="00245169">
        <w:t xml:space="preserve"> </w:t>
      </w:r>
      <w:r w:rsidR="006F55C9">
        <w:t>and supporting documents</w:t>
      </w:r>
      <w:r w:rsidR="00D00ADD" w:rsidRPr="00245169">
        <w:t xml:space="preserve">. </w:t>
      </w:r>
      <w:r w:rsidR="009560D3">
        <w:t xml:space="preserve">The applicant </w:t>
      </w:r>
      <w:r w:rsidR="006F55C9">
        <w:t xml:space="preserve">must </w:t>
      </w:r>
      <w:r w:rsidR="009560D3">
        <w:t>also submit an electronic copy</w:t>
      </w:r>
      <w:r w:rsidR="006F55C9">
        <w:t xml:space="preserve"> of its application materials</w:t>
      </w:r>
      <w:r w:rsidR="009560D3">
        <w:t xml:space="preserve">. </w:t>
      </w:r>
      <w:r w:rsidR="00D00ADD" w:rsidRPr="00245169">
        <w:t>The filing should be</w:t>
      </w:r>
      <w:r w:rsidRPr="00245169">
        <w:t xml:space="preserve"> directed to: </w:t>
      </w:r>
    </w:p>
    <w:p w14:paraId="0DB93729" w14:textId="77777777" w:rsidR="00D9419A" w:rsidRDefault="00D9419A" w:rsidP="00D9419A">
      <w:pPr>
        <w:pStyle w:val="Style"/>
        <w:pBdr>
          <w:top w:val="single" w:sz="4" w:space="1" w:color="auto"/>
          <w:left w:val="single" w:sz="4" w:space="4" w:color="auto"/>
          <w:bottom w:val="single" w:sz="4" w:space="1" w:color="auto"/>
          <w:right w:val="single" w:sz="4" w:space="4" w:color="auto"/>
        </w:pBdr>
        <w:spacing w:line="268" w:lineRule="exact"/>
        <w:ind w:left="9"/>
        <w:rPr>
          <w:color w:val="3F3E41"/>
        </w:rPr>
      </w:pPr>
    </w:p>
    <w:p w14:paraId="1585E56E" w14:textId="77777777" w:rsidR="00D9419A" w:rsidRDefault="00805D0E" w:rsidP="006F55C9">
      <w:pPr>
        <w:pStyle w:val="Style"/>
        <w:pBdr>
          <w:top w:val="single" w:sz="4" w:space="1" w:color="auto"/>
          <w:left w:val="single" w:sz="4" w:space="4" w:color="auto"/>
          <w:bottom w:val="single" w:sz="4" w:space="1" w:color="auto"/>
          <w:right w:val="single" w:sz="4" w:space="4" w:color="auto"/>
        </w:pBdr>
        <w:spacing w:line="268" w:lineRule="exact"/>
        <w:ind w:left="9" w:firstLine="2871"/>
        <w:rPr>
          <w:color w:val="3F3E41"/>
        </w:rPr>
      </w:pPr>
      <w:r>
        <w:rPr>
          <w:color w:val="3F3E41"/>
        </w:rPr>
        <w:t>Eileen Fleck</w:t>
      </w:r>
      <w:r w:rsidR="00F9794D" w:rsidRPr="00D9419A">
        <w:rPr>
          <w:color w:val="3F3E41"/>
        </w:rPr>
        <w:t xml:space="preserve"> </w:t>
      </w:r>
    </w:p>
    <w:p w14:paraId="4CBF7604" w14:textId="77777777" w:rsidR="00D9419A" w:rsidRDefault="00805D0E" w:rsidP="006F55C9">
      <w:pPr>
        <w:pStyle w:val="Style"/>
        <w:pBdr>
          <w:top w:val="single" w:sz="4" w:space="1" w:color="auto"/>
          <w:left w:val="single" w:sz="4" w:space="4" w:color="auto"/>
          <w:bottom w:val="single" w:sz="4" w:space="1" w:color="auto"/>
          <w:right w:val="single" w:sz="4" w:space="4" w:color="auto"/>
        </w:pBdr>
        <w:spacing w:line="268" w:lineRule="exact"/>
        <w:ind w:left="9" w:firstLine="2871"/>
        <w:rPr>
          <w:color w:val="3F3E41"/>
        </w:rPr>
      </w:pPr>
      <w:r>
        <w:rPr>
          <w:color w:val="3F3E41"/>
        </w:rPr>
        <w:t>Chief, Acute Care Policy and Planning</w:t>
      </w:r>
      <w:r w:rsidR="00F9794D" w:rsidRPr="00D9419A">
        <w:rPr>
          <w:color w:val="3F3E41"/>
        </w:rPr>
        <w:t xml:space="preserve"> </w:t>
      </w:r>
    </w:p>
    <w:p w14:paraId="681F551D" w14:textId="77777777" w:rsidR="00D9419A" w:rsidRDefault="00F9794D" w:rsidP="006F55C9">
      <w:pPr>
        <w:pStyle w:val="Style"/>
        <w:pBdr>
          <w:top w:val="single" w:sz="4" w:space="1" w:color="auto"/>
          <w:left w:val="single" w:sz="4" w:space="4" w:color="auto"/>
          <w:bottom w:val="single" w:sz="4" w:space="1" w:color="auto"/>
          <w:right w:val="single" w:sz="4" w:space="4" w:color="auto"/>
        </w:pBdr>
        <w:spacing w:line="268" w:lineRule="exact"/>
        <w:ind w:left="9" w:firstLine="2871"/>
        <w:rPr>
          <w:color w:val="3F3E41"/>
        </w:rPr>
      </w:pPr>
      <w:r w:rsidRPr="00D9419A">
        <w:rPr>
          <w:color w:val="3F3E41"/>
        </w:rPr>
        <w:t xml:space="preserve">Maryland Health Care Commission </w:t>
      </w:r>
    </w:p>
    <w:p w14:paraId="15111553" w14:textId="77777777" w:rsidR="00D9419A" w:rsidRDefault="00F9794D" w:rsidP="006F55C9">
      <w:pPr>
        <w:pStyle w:val="Style"/>
        <w:pBdr>
          <w:top w:val="single" w:sz="4" w:space="1" w:color="auto"/>
          <w:left w:val="single" w:sz="4" w:space="4" w:color="auto"/>
          <w:bottom w:val="single" w:sz="4" w:space="1" w:color="auto"/>
          <w:right w:val="single" w:sz="4" w:space="4" w:color="auto"/>
        </w:pBdr>
        <w:spacing w:line="268" w:lineRule="exact"/>
        <w:ind w:left="9" w:firstLine="2871"/>
        <w:rPr>
          <w:color w:val="3F3E41"/>
        </w:rPr>
      </w:pPr>
      <w:r w:rsidRPr="00D9419A">
        <w:rPr>
          <w:color w:val="3F3E41"/>
        </w:rPr>
        <w:t xml:space="preserve">4160 Patterson Avenue </w:t>
      </w:r>
    </w:p>
    <w:p w14:paraId="4B6BD82F" w14:textId="77777777" w:rsidR="00F9794D" w:rsidRDefault="00F9794D" w:rsidP="006F55C9">
      <w:pPr>
        <w:pStyle w:val="Style"/>
        <w:pBdr>
          <w:top w:val="single" w:sz="4" w:space="1" w:color="auto"/>
          <w:left w:val="single" w:sz="4" w:space="4" w:color="auto"/>
          <w:bottom w:val="single" w:sz="4" w:space="1" w:color="auto"/>
          <w:right w:val="single" w:sz="4" w:space="4" w:color="auto"/>
        </w:pBdr>
        <w:spacing w:line="268" w:lineRule="exact"/>
        <w:ind w:left="9" w:firstLine="2871"/>
        <w:rPr>
          <w:color w:val="3F3E41"/>
        </w:rPr>
      </w:pPr>
      <w:r w:rsidRPr="00D9419A">
        <w:rPr>
          <w:color w:val="3F3E41"/>
        </w:rPr>
        <w:t xml:space="preserve">Baltimore, Maryland 21215 </w:t>
      </w:r>
    </w:p>
    <w:p w14:paraId="03516469" w14:textId="77777777" w:rsidR="006F55C9" w:rsidRDefault="006F55C9" w:rsidP="00D9419A">
      <w:pPr>
        <w:pStyle w:val="Style"/>
        <w:pBdr>
          <w:top w:val="single" w:sz="4" w:space="1" w:color="auto"/>
          <w:left w:val="single" w:sz="4" w:space="4" w:color="auto"/>
          <w:bottom w:val="single" w:sz="4" w:space="1" w:color="auto"/>
          <w:right w:val="single" w:sz="4" w:space="4" w:color="auto"/>
        </w:pBdr>
        <w:spacing w:line="268" w:lineRule="exact"/>
        <w:ind w:left="9" w:firstLine="4041"/>
        <w:rPr>
          <w:color w:val="3F3E41"/>
        </w:rPr>
      </w:pPr>
    </w:p>
    <w:p w14:paraId="6485C1BF" w14:textId="77777777" w:rsidR="00D9419A" w:rsidRPr="00D9419A" w:rsidRDefault="00D9419A" w:rsidP="00D9419A">
      <w:pPr>
        <w:pStyle w:val="Style"/>
        <w:pBdr>
          <w:top w:val="single" w:sz="4" w:space="1" w:color="auto"/>
          <w:left w:val="single" w:sz="4" w:space="4" w:color="auto"/>
          <w:bottom w:val="single" w:sz="4" w:space="1" w:color="auto"/>
          <w:right w:val="single" w:sz="4" w:space="4" w:color="auto"/>
        </w:pBdr>
        <w:spacing w:line="268" w:lineRule="exact"/>
        <w:ind w:left="9" w:firstLine="4041"/>
        <w:rPr>
          <w:color w:val="3F3E41"/>
        </w:rPr>
      </w:pPr>
    </w:p>
    <w:p w14:paraId="7A669FAA" w14:textId="77777777" w:rsidR="00D9419A" w:rsidRDefault="00D9419A" w:rsidP="00D9419A">
      <w:pPr>
        <w:pStyle w:val="Style"/>
        <w:spacing w:line="259" w:lineRule="exact"/>
        <w:ind w:left="2855" w:right="81"/>
        <w:rPr>
          <w:color w:val="3F3E41"/>
          <w:sz w:val="22"/>
          <w:szCs w:val="22"/>
        </w:rPr>
      </w:pPr>
    </w:p>
    <w:p w14:paraId="4E084773" w14:textId="77777777" w:rsidR="00D9419A" w:rsidRDefault="00D9419A" w:rsidP="00D9419A">
      <w:pPr>
        <w:pStyle w:val="Style"/>
        <w:spacing w:line="259" w:lineRule="exact"/>
        <w:ind w:left="2855" w:right="81"/>
        <w:rPr>
          <w:color w:val="3F3E41"/>
          <w:sz w:val="22"/>
          <w:szCs w:val="22"/>
        </w:rPr>
      </w:pPr>
    </w:p>
    <w:p w14:paraId="2EA9E902" w14:textId="77777777" w:rsidR="00D9419A" w:rsidRDefault="00D9419A" w:rsidP="00D9419A">
      <w:pPr>
        <w:pStyle w:val="Style"/>
        <w:spacing w:line="259" w:lineRule="exact"/>
        <w:ind w:left="2855" w:right="81"/>
        <w:rPr>
          <w:color w:val="3F3E41"/>
          <w:sz w:val="22"/>
          <w:szCs w:val="22"/>
        </w:rPr>
      </w:pPr>
    </w:p>
    <w:p w14:paraId="475CD096" w14:textId="77777777" w:rsidR="00D9419A" w:rsidRPr="00245169" w:rsidRDefault="00D9419A" w:rsidP="00D9419A">
      <w:pPr>
        <w:pStyle w:val="Style"/>
        <w:spacing w:line="259" w:lineRule="exact"/>
        <w:ind w:right="81"/>
        <w:jc w:val="center"/>
      </w:pPr>
      <w:r w:rsidRPr="00245169">
        <w:t>If you have any questions regarding the application form, please contact:</w:t>
      </w:r>
    </w:p>
    <w:p w14:paraId="4EBAE2AF" w14:textId="77777777" w:rsidR="00D9419A" w:rsidRPr="00245169" w:rsidRDefault="00D9419A" w:rsidP="00D9419A">
      <w:pPr>
        <w:pStyle w:val="Style"/>
        <w:spacing w:line="259" w:lineRule="exact"/>
        <w:ind w:left="2855" w:right="81"/>
      </w:pPr>
    </w:p>
    <w:p w14:paraId="72972565" w14:textId="77777777" w:rsidR="00F9794D" w:rsidRPr="00245169" w:rsidRDefault="00805D0E" w:rsidP="00D9419A">
      <w:pPr>
        <w:pStyle w:val="Style"/>
        <w:spacing w:line="259" w:lineRule="exact"/>
        <w:ind w:left="2855" w:right="81"/>
      </w:pPr>
      <w:r w:rsidRPr="00245169">
        <w:t>Eileen Fleck</w:t>
      </w:r>
      <w:r w:rsidR="00F9794D" w:rsidRPr="00245169">
        <w:t xml:space="preserve"> </w:t>
      </w:r>
    </w:p>
    <w:p w14:paraId="2B827B05" w14:textId="77777777" w:rsidR="009560D3" w:rsidRDefault="00805D0E" w:rsidP="00D9419A">
      <w:pPr>
        <w:pStyle w:val="Style"/>
        <w:spacing w:line="264" w:lineRule="exact"/>
        <w:ind w:left="2850" w:right="2711"/>
      </w:pPr>
      <w:r w:rsidRPr="00245169">
        <w:t>Chief</w:t>
      </w:r>
      <w:r w:rsidR="00F9794D" w:rsidRPr="00245169">
        <w:t xml:space="preserve">, </w:t>
      </w:r>
      <w:r w:rsidRPr="00245169">
        <w:t>Acute Care Policy and Planning</w:t>
      </w:r>
      <w:r w:rsidR="00F9794D" w:rsidRPr="00245169">
        <w:t xml:space="preserve"> Maryland Health Care Commission 410-764-</w:t>
      </w:r>
      <w:r w:rsidRPr="00245169">
        <w:t>3287</w:t>
      </w:r>
    </w:p>
    <w:p w14:paraId="47B634E0" w14:textId="77777777" w:rsidR="00F9794D" w:rsidRPr="00245169" w:rsidRDefault="009560D3" w:rsidP="00D9419A">
      <w:pPr>
        <w:pStyle w:val="Style"/>
        <w:spacing w:line="264" w:lineRule="exact"/>
        <w:ind w:left="2850" w:right="2711"/>
      </w:pPr>
      <w:r>
        <w:t>eileen.fleck@maryland.gov</w:t>
      </w:r>
      <w:r w:rsidR="00F9794D" w:rsidRPr="00245169">
        <w:t xml:space="preserve"> </w:t>
      </w:r>
    </w:p>
    <w:p w14:paraId="341748D9" w14:textId="77777777" w:rsidR="00846B92" w:rsidRDefault="00846B92" w:rsidP="00D9419A">
      <w:pPr>
        <w:pStyle w:val="Style"/>
        <w:ind w:right="28"/>
        <w:rPr>
          <w:b/>
          <w:bCs/>
          <w:color w:val="3F3E41"/>
          <w:w w:val="109"/>
        </w:rPr>
      </w:pPr>
    </w:p>
    <w:p w14:paraId="7C526DA4" w14:textId="77777777" w:rsidR="00846B92" w:rsidRDefault="00846B92" w:rsidP="00D9419A">
      <w:pPr>
        <w:pStyle w:val="Style"/>
        <w:ind w:right="28"/>
        <w:rPr>
          <w:b/>
          <w:bCs/>
          <w:color w:val="3F3E41"/>
          <w:w w:val="109"/>
        </w:rPr>
      </w:pPr>
    </w:p>
    <w:p w14:paraId="0145315B" w14:textId="77777777" w:rsidR="00846B92" w:rsidRDefault="00846B92" w:rsidP="00D9419A">
      <w:pPr>
        <w:pStyle w:val="Style"/>
        <w:ind w:right="28"/>
        <w:rPr>
          <w:b/>
          <w:bCs/>
          <w:color w:val="3F3E41"/>
          <w:w w:val="109"/>
        </w:rPr>
      </w:pPr>
    </w:p>
    <w:p w14:paraId="56831E70" w14:textId="77777777" w:rsidR="001F08D9" w:rsidRDefault="001F08D9" w:rsidP="00D9419A">
      <w:pPr>
        <w:pStyle w:val="Style"/>
        <w:ind w:right="28"/>
        <w:rPr>
          <w:b/>
          <w:bCs/>
          <w:color w:val="3F3E41"/>
          <w:w w:val="109"/>
        </w:rPr>
        <w:sectPr w:rsidR="001F08D9">
          <w:footerReference w:type="default" r:id="rId10"/>
          <w:endnotePr>
            <w:numFmt w:val="decimal"/>
          </w:endnotePr>
          <w:pgSz w:w="12240" w:h="15840"/>
          <w:pgMar w:top="864" w:right="1440" w:bottom="864" w:left="1440" w:header="1152" w:footer="864" w:gutter="0"/>
          <w:cols w:space="720"/>
          <w:noEndnote/>
        </w:sectPr>
      </w:pPr>
    </w:p>
    <w:p w14:paraId="7F33993C" w14:textId="77777777" w:rsidR="00B264B6" w:rsidRDefault="00B264B6" w:rsidP="00B264B6">
      <w:pPr>
        <w:rPr>
          <w:rFonts w:ascii="Arial" w:hAnsi="Arial"/>
          <w:b/>
        </w:rPr>
      </w:pPr>
      <w:r>
        <w:rPr>
          <w:rFonts w:ascii="Arial" w:hAnsi="Arial"/>
          <w:b/>
          <w:sz w:val="36"/>
        </w:rPr>
        <w:lastRenderedPageBreak/>
        <w:t>MARYLAND</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___</w:t>
      </w:r>
      <w:r w:rsidR="00206A1C">
        <w:rPr>
          <w:rFonts w:ascii="Arial" w:hAnsi="Arial"/>
          <w:b/>
        </w:rPr>
        <w:t>_______________</w:t>
      </w:r>
      <w:r>
        <w:rPr>
          <w:rFonts w:ascii="Arial" w:hAnsi="Arial"/>
          <w:b/>
        </w:rPr>
        <w:t>__</w:t>
      </w:r>
    </w:p>
    <w:p w14:paraId="798A8356" w14:textId="77777777" w:rsidR="00B264B6" w:rsidRDefault="00B264B6" w:rsidP="00B264B6">
      <w:pPr>
        <w:rPr>
          <w:rFonts w:ascii="Arial" w:hAnsi="Arial"/>
          <w:b/>
        </w:rPr>
      </w:pPr>
      <w:r>
        <w:rPr>
          <w:rFonts w:ascii="Arial" w:hAnsi="Arial"/>
          <w:b/>
          <w:sz w:val="36"/>
        </w:rPr>
        <w:t>HEALTH</w:t>
      </w:r>
      <w:r>
        <w:rPr>
          <w:rFonts w:ascii="Arial" w:hAnsi="Arial"/>
          <w:b/>
          <w:sz w:val="36"/>
        </w:rPr>
        <w:tab/>
      </w:r>
      <w:r>
        <w:rPr>
          <w:rFonts w:ascii="Arial" w:hAnsi="Arial"/>
          <w:b/>
          <w:sz w:val="36"/>
        </w:rPr>
        <w:tab/>
      </w:r>
      <w:r>
        <w:rPr>
          <w:rFonts w:ascii="Arial" w:hAnsi="Arial"/>
          <w:b/>
          <w:sz w:val="36"/>
        </w:rPr>
        <w:tab/>
        <w:t xml:space="preserve"> </w:t>
      </w:r>
      <w:r>
        <w:rPr>
          <w:rFonts w:ascii="Arial" w:hAnsi="Arial"/>
          <w:b/>
        </w:rPr>
        <w:tab/>
      </w:r>
      <w:r>
        <w:rPr>
          <w:rFonts w:ascii="Arial" w:hAnsi="Arial"/>
          <w:b/>
        </w:rPr>
        <w:tab/>
        <w:t>MATTER/DOCKET NO.</w:t>
      </w:r>
    </w:p>
    <w:p w14:paraId="51DD73DA" w14:textId="77777777" w:rsidR="00B264B6" w:rsidRDefault="00B264B6" w:rsidP="00B264B6">
      <w:pPr>
        <w:tabs>
          <w:tab w:val="left" w:pos="-1440"/>
        </w:tabs>
        <w:rPr>
          <w:rFonts w:ascii="Arial" w:hAnsi="Arial"/>
          <w:b/>
        </w:rPr>
      </w:pPr>
      <w:r>
        <w:rPr>
          <w:rFonts w:ascii="Arial" w:hAnsi="Arial"/>
          <w:b/>
          <w:sz w:val="36"/>
        </w:rPr>
        <w:t>CARE</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____</w:t>
      </w:r>
      <w:r w:rsidR="00206A1C">
        <w:rPr>
          <w:rFonts w:ascii="Arial" w:hAnsi="Arial"/>
          <w:b/>
        </w:rPr>
        <w:t>_______________</w:t>
      </w:r>
      <w:r>
        <w:rPr>
          <w:rFonts w:ascii="Arial" w:hAnsi="Arial"/>
          <w:b/>
        </w:rPr>
        <w:t>_</w:t>
      </w:r>
    </w:p>
    <w:p w14:paraId="37B2448B" w14:textId="77777777" w:rsidR="00B264B6" w:rsidRDefault="00B264B6" w:rsidP="00B264B6">
      <w:pPr>
        <w:rPr>
          <w:rFonts w:ascii="Arial" w:hAnsi="Arial"/>
        </w:rPr>
      </w:pPr>
      <w:r>
        <w:rPr>
          <w:rFonts w:ascii="Arial" w:hAnsi="Arial"/>
          <w:b/>
          <w:sz w:val="36"/>
        </w:rPr>
        <w:t>COMMISSION</w:t>
      </w:r>
      <w:r>
        <w:rPr>
          <w:rFonts w:ascii="Arial" w:hAnsi="Arial"/>
        </w:rPr>
        <w:tab/>
      </w:r>
      <w:r>
        <w:rPr>
          <w:rFonts w:ascii="Arial" w:hAnsi="Arial"/>
        </w:rPr>
        <w:tab/>
      </w:r>
      <w:r>
        <w:rPr>
          <w:rFonts w:ascii="Arial" w:hAnsi="Arial"/>
        </w:rPr>
        <w:tab/>
      </w:r>
      <w:r>
        <w:rPr>
          <w:rFonts w:ascii="Arial" w:hAnsi="Arial"/>
        </w:rPr>
        <w:tab/>
      </w:r>
      <w:r>
        <w:rPr>
          <w:rFonts w:ascii="Arial" w:hAnsi="Arial"/>
          <w:b/>
        </w:rPr>
        <w:t>DATE DOCKETED</w:t>
      </w:r>
      <w:r>
        <w:rPr>
          <w:rFonts w:ascii="Arial" w:hAnsi="Arial"/>
        </w:rPr>
        <w:t xml:space="preserve">      </w:t>
      </w:r>
    </w:p>
    <w:p w14:paraId="4CFC53E0" w14:textId="77777777" w:rsidR="00B264B6" w:rsidRDefault="00B264B6" w:rsidP="00B264B6">
      <w:pPr>
        <w:rPr>
          <w:rFonts w:ascii="Arial" w:hAnsi="Arial"/>
        </w:rPr>
      </w:pPr>
      <w:r>
        <w:rPr>
          <w:rFonts w:ascii="Arial" w:hAnsi="Arial"/>
        </w:rPr>
        <w:t xml:space="preserve"> </w:t>
      </w:r>
    </w:p>
    <w:p w14:paraId="072A87E1" w14:textId="77777777" w:rsidR="00D9419A" w:rsidRPr="00797079" w:rsidRDefault="00D9419A" w:rsidP="00797079">
      <w:pPr>
        <w:pStyle w:val="Style"/>
        <w:ind w:right="181"/>
        <w:jc w:val="center"/>
        <w:rPr>
          <w:b/>
          <w:bCs/>
          <w:color w:val="3F3E41"/>
          <w:w w:val="109"/>
          <w:sz w:val="28"/>
          <w:szCs w:val="28"/>
        </w:rPr>
      </w:pPr>
      <w:r w:rsidRPr="00797079">
        <w:rPr>
          <w:b/>
          <w:bCs/>
          <w:color w:val="3F3E41"/>
          <w:w w:val="109"/>
          <w:sz w:val="28"/>
          <w:szCs w:val="28"/>
        </w:rPr>
        <w:t>Application for C</w:t>
      </w:r>
      <w:r w:rsidR="00805D0E">
        <w:rPr>
          <w:b/>
          <w:bCs/>
          <w:color w:val="3F3E41"/>
          <w:w w:val="109"/>
          <w:sz w:val="28"/>
          <w:szCs w:val="28"/>
        </w:rPr>
        <w:t>ertificate of Conformance</w:t>
      </w:r>
      <w:r w:rsidRPr="00797079">
        <w:rPr>
          <w:b/>
          <w:bCs/>
          <w:color w:val="3F3E41"/>
          <w:w w:val="109"/>
          <w:sz w:val="28"/>
          <w:szCs w:val="28"/>
        </w:rPr>
        <w:t xml:space="preserve"> to Perform Primary </w:t>
      </w:r>
      <w:r w:rsidR="00956330">
        <w:rPr>
          <w:b/>
          <w:bCs/>
          <w:color w:val="3F3E41"/>
          <w:w w:val="109"/>
          <w:sz w:val="28"/>
          <w:szCs w:val="28"/>
        </w:rPr>
        <w:t>and Elective P</w:t>
      </w:r>
      <w:r w:rsidRPr="00797079">
        <w:rPr>
          <w:b/>
          <w:bCs/>
          <w:color w:val="3F3E41"/>
          <w:w w:val="109"/>
          <w:sz w:val="28"/>
          <w:szCs w:val="28"/>
        </w:rPr>
        <w:t>ercutaneous Coronary Intervention</w:t>
      </w:r>
      <w:r w:rsidR="00956330">
        <w:rPr>
          <w:b/>
          <w:bCs/>
          <w:color w:val="3F3E41"/>
          <w:w w:val="109"/>
          <w:sz w:val="28"/>
          <w:szCs w:val="28"/>
        </w:rPr>
        <w:t>s</w:t>
      </w:r>
      <w:r w:rsidRPr="00797079">
        <w:rPr>
          <w:b/>
          <w:bCs/>
          <w:color w:val="3F3E41"/>
          <w:w w:val="109"/>
          <w:sz w:val="28"/>
          <w:szCs w:val="28"/>
        </w:rPr>
        <w:t xml:space="preserve"> </w:t>
      </w:r>
    </w:p>
    <w:p w14:paraId="05AB6B81" w14:textId="77777777" w:rsidR="00D9419A" w:rsidRPr="00D9419A" w:rsidRDefault="00D9419A" w:rsidP="00D9419A">
      <w:pPr>
        <w:pStyle w:val="Style"/>
        <w:ind w:right="28"/>
        <w:rPr>
          <w:b/>
          <w:bCs/>
          <w:color w:val="3F3E41"/>
          <w:w w:val="109"/>
        </w:rPr>
      </w:pPr>
    </w:p>
    <w:p w14:paraId="1C47E026" w14:textId="77777777" w:rsidR="00D9419A" w:rsidRPr="00D9419A" w:rsidRDefault="00D9419A" w:rsidP="00D9419A">
      <w:pPr>
        <w:pStyle w:val="Style"/>
        <w:ind w:right="28"/>
        <w:rPr>
          <w:b/>
          <w:bCs/>
          <w:color w:val="3F3E41"/>
          <w:w w:val="109"/>
          <w:u w:val="single"/>
        </w:rPr>
      </w:pPr>
      <w:r w:rsidRPr="00D9419A">
        <w:rPr>
          <w:b/>
          <w:bCs/>
          <w:color w:val="3F3E41"/>
          <w:w w:val="109"/>
          <w:u w:val="single"/>
        </w:rPr>
        <w:t>Applicant Information</w:t>
      </w:r>
    </w:p>
    <w:p w14:paraId="0C6ED2B2" w14:textId="77777777" w:rsidR="00D9419A" w:rsidRPr="00D9419A" w:rsidRDefault="00D9419A" w:rsidP="00D9419A">
      <w:pPr>
        <w:pStyle w:val="Style"/>
        <w:ind w:right="28"/>
        <w:rPr>
          <w:b/>
          <w:bCs/>
          <w:color w:val="3F3E41"/>
          <w:w w:val="109"/>
        </w:rPr>
      </w:pPr>
    </w:p>
    <w:p w14:paraId="1295B5AF" w14:textId="77777777" w:rsidR="00D9419A" w:rsidRPr="00245169" w:rsidRDefault="00D9419A" w:rsidP="00D9419A">
      <w:pPr>
        <w:pStyle w:val="Style"/>
        <w:ind w:right="28"/>
        <w:rPr>
          <w:bCs/>
          <w:w w:val="109"/>
        </w:rPr>
      </w:pPr>
      <w:r w:rsidRPr="00245169">
        <w:rPr>
          <w:bCs/>
          <w:w w:val="109"/>
        </w:rPr>
        <w:t>Applicant______________________________________________________________</w:t>
      </w:r>
      <w:r w:rsidR="00AA05C1" w:rsidRPr="00245169">
        <w:rPr>
          <w:bCs/>
          <w:w w:val="109"/>
        </w:rPr>
        <w:t>_</w:t>
      </w:r>
    </w:p>
    <w:p w14:paraId="1467A4D6" w14:textId="77777777" w:rsidR="00D9419A" w:rsidRPr="00245169" w:rsidRDefault="00D9419A" w:rsidP="00D9419A">
      <w:pPr>
        <w:pStyle w:val="Style"/>
        <w:ind w:right="28"/>
        <w:rPr>
          <w:bCs/>
          <w:w w:val="109"/>
        </w:rPr>
      </w:pPr>
    </w:p>
    <w:p w14:paraId="672B6A4D" w14:textId="77777777" w:rsidR="00D9419A" w:rsidRPr="00245169" w:rsidRDefault="00846B92" w:rsidP="00D9419A">
      <w:pPr>
        <w:pStyle w:val="Style"/>
        <w:ind w:right="28"/>
        <w:rPr>
          <w:bCs/>
          <w:w w:val="109"/>
        </w:rPr>
      </w:pPr>
      <w:r w:rsidRPr="00245169">
        <w:rPr>
          <w:bCs/>
          <w:w w:val="109"/>
        </w:rPr>
        <w:t xml:space="preserve">Street </w:t>
      </w:r>
      <w:r w:rsidR="00D9419A" w:rsidRPr="00245169">
        <w:rPr>
          <w:bCs/>
          <w:w w:val="109"/>
        </w:rPr>
        <w:t>Address____________________________</w:t>
      </w:r>
      <w:r w:rsidRPr="00245169">
        <w:rPr>
          <w:bCs/>
          <w:w w:val="109"/>
        </w:rPr>
        <w:t>______________________________</w:t>
      </w:r>
    </w:p>
    <w:p w14:paraId="0799ED88" w14:textId="77777777" w:rsidR="00D9419A" w:rsidRPr="00245169" w:rsidRDefault="00D9419A" w:rsidP="00D9419A">
      <w:pPr>
        <w:pStyle w:val="Style"/>
        <w:ind w:right="28"/>
        <w:rPr>
          <w:bCs/>
          <w:w w:val="109"/>
        </w:rPr>
      </w:pPr>
    </w:p>
    <w:p w14:paraId="373A40EA" w14:textId="77777777" w:rsidR="00846B92" w:rsidRPr="00245169" w:rsidRDefault="00846B92" w:rsidP="00D9419A">
      <w:pPr>
        <w:pStyle w:val="Style"/>
        <w:ind w:right="28"/>
        <w:rPr>
          <w:bCs/>
          <w:w w:val="109"/>
        </w:rPr>
      </w:pPr>
      <w:proofErr w:type="spellStart"/>
      <w:r w:rsidRPr="00245169">
        <w:rPr>
          <w:bCs/>
          <w:w w:val="109"/>
        </w:rPr>
        <w:t>City______________________County_______________State______Zip</w:t>
      </w:r>
      <w:proofErr w:type="spellEnd"/>
      <w:r w:rsidRPr="00245169">
        <w:rPr>
          <w:bCs/>
          <w:w w:val="109"/>
        </w:rPr>
        <w:t xml:space="preserve"> Code_______</w:t>
      </w:r>
    </w:p>
    <w:p w14:paraId="50D927ED" w14:textId="77777777" w:rsidR="00846B92" w:rsidRPr="00245169" w:rsidRDefault="00846B92" w:rsidP="00D9419A">
      <w:pPr>
        <w:pStyle w:val="Style"/>
        <w:ind w:right="28"/>
        <w:rPr>
          <w:bCs/>
          <w:w w:val="109"/>
        </w:rPr>
      </w:pPr>
    </w:p>
    <w:p w14:paraId="35DD7D8C" w14:textId="77777777" w:rsidR="00D9419A" w:rsidRPr="00245169" w:rsidRDefault="00846B92" w:rsidP="00D9419A">
      <w:pPr>
        <w:pStyle w:val="Style"/>
        <w:ind w:right="28"/>
        <w:rPr>
          <w:bCs/>
          <w:w w:val="109"/>
        </w:rPr>
      </w:pPr>
      <w:r w:rsidRPr="00245169">
        <w:rPr>
          <w:bCs/>
          <w:w w:val="109"/>
        </w:rPr>
        <w:t>Mailing</w:t>
      </w:r>
      <w:r w:rsidR="00D9419A" w:rsidRPr="00245169">
        <w:rPr>
          <w:bCs/>
          <w:w w:val="109"/>
        </w:rPr>
        <w:t xml:space="preserve"> Address (if</w:t>
      </w:r>
      <w:r w:rsidR="00AA05C1" w:rsidRPr="00245169">
        <w:rPr>
          <w:bCs/>
          <w:w w:val="109"/>
        </w:rPr>
        <w:t xml:space="preserve"> </w:t>
      </w:r>
      <w:proofErr w:type="gramStart"/>
      <w:r w:rsidR="00AA05C1" w:rsidRPr="00245169">
        <w:rPr>
          <w:bCs/>
          <w:w w:val="109"/>
        </w:rPr>
        <w:t>d</w:t>
      </w:r>
      <w:r w:rsidR="00D9419A" w:rsidRPr="00245169">
        <w:rPr>
          <w:bCs/>
          <w:w w:val="109"/>
        </w:rPr>
        <w:t>ifferent)_</w:t>
      </w:r>
      <w:proofErr w:type="gramEnd"/>
      <w:r w:rsidR="00D9419A" w:rsidRPr="00245169">
        <w:rPr>
          <w:bCs/>
          <w:w w:val="109"/>
        </w:rPr>
        <w:t>__________________</w:t>
      </w:r>
      <w:r w:rsidR="00AA05C1" w:rsidRPr="00245169">
        <w:rPr>
          <w:bCs/>
          <w:w w:val="109"/>
        </w:rPr>
        <w:t>____________________________</w:t>
      </w:r>
    </w:p>
    <w:p w14:paraId="0D264485" w14:textId="77777777" w:rsidR="00D9419A" w:rsidRPr="00245169" w:rsidRDefault="00D9419A" w:rsidP="00D9419A">
      <w:pPr>
        <w:pStyle w:val="Style"/>
        <w:ind w:right="28"/>
        <w:rPr>
          <w:bCs/>
          <w:w w:val="109"/>
        </w:rPr>
      </w:pPr>
    </w:p>
    <w:p w14:paraId="101F61EF" w14:textId="77777777" w:rsidR="00D9419A" w:rsidRPr="00245169" w:rsidRDefault="00D9419A" w:rsidP="00D9419A">
      <w:pPr>
        <w:pStyle w:val="Style"/>
        <w:ind w:right="28"/>
        <w:rPr>
          <w:bCs/>
          <w:w w:val="109"/>
        </w:rPr>
      </w:pPr>
      <w:proofErr w:type="spellStart"/>
      <w:r w:rsidRPr="00245169">
        <w:rPr>
          <w:bCs/>
          <w:w w:val="109"/>
        </w:rPr>
        <w:t>City______________________County_____________</w:t>
      </w:r>
      <w:r w:rsidR="00AA05C1" w:rsidRPr="00245169">
        <w:rPr>
          <w:bCs/>
          <w:w w:val="109"/>
        </w:rPr>
        <w:t>__State______Zip</w:t>
      </w:r>
      <w:proofErr w:type="spellEnd"/>
      <w:r w:rsidR="00AA05C1" w:rsidRPr="00245169">
        <w:rPr>
          <w:bCs/>
          <w:w w:val="109"/>
        </w:rPr>
        <w:t xml:space="preserve"> Code_______</w:t>
      </w:r>
    </w:p>
    <w:p w14:paraId="1EFCC978" w14:textId="77777777" w:rsidR="00D9419A" w:rsidRPr="00245169" w:rsidRDefault="00D9419A" w:rsidP="00D9419A">
      <w:pPr>
        <w:pStyle w:val="Style"/>
        <w:ind w:right="28"/>
        <w:rPr>
          <w:bCs/>
          <w:w w:val="109"/>
        </w:rPr>
      </w:pPr>
    </w:p>
    <w:p w14:paraId="62C9CA8C" w14:textId="77777777" w:rsidR="00D9419A" w:rsidRPr="00245169" w:rsidRDefault="00D9419A" w:rsidP="00D9419A">
      <w:pPr>
        <w:pStyle w:val="Style"/>
        <w:ind w:right="28"/>
        <w:rPr>
          <w:bCs/>
          <w:w w:val="109"/>
        </w:rPr>
      </w:pPr>
      <w:r w:rsidRPr="00245169">
        <w:rPr>
          <w:bCs/>
          <w:w w:val="109"/>
        </w:rPr>
        <w:t>Medicare Provider Number(s)_____________National P</w:t>
      </w:r>
      <w:r w:rsidR="00AA05C1" w:rsidRPr="00245169">
        <w:rPr>
          <w:bCs/>
          <w:w w:val="109"/>
        </w:rPr>
        <w:t>rovider Identifier__________</w:t>
      </w:r>
      <w:r w:rsidRPr="00245169">
        <w:rPr>
          <w:bCs/>
          <w:w w:val="109"/>
        </w:rPr>
        <w:t>_</w:t>
      </w:r>
    </w:p>
    <w:p w14:paraId="726C4169" w14:textId="77777777" w:rsidR="00D9419A" w:rsidRPr="00245169" w:rsidRDefault="00D9419A" w:rsidP="00D9419A">
      <w:pPr>
        <w:pStyle w:val="Style"/>
        <w:ind w:left="792" w:right="1722" w:hanging="792"/>
        <w:rPr>
          <w:b/>
          <w:bCs/>
          <w:w w:val="109"/>
        </w:rPr>
      </w:pPr>
    </w:p>
    <w:p w14:paraId="3E165035" w14:textId="77777777" w:rsidR="00F9794D" w:rsidRPr="00245169" w:rsidRDefault="00F9794D" w:rsidP="00797079">
      <w:pPr>
        <w:pStyle w:val="Style"/>
        <w:spacing w:line="1" w:lineRule="exact"/>
        <w:ind w:right="71"/>
        <w:rPr>
          <w:sz w:val="22"/>
          <w:szCs w:val="22"/>
        </w:rPr>
      </w:pPr>
    </w:p>
    <w:p w14:paraId="790FCCDA" w14:textId="77777777" w:rsidR="00CC6005" w:rsidRPr="00245169" w:rsidRDefault="00CC6005" w:rsidP="00B405BD">
      <w:pPr>
        <w:pStyle w:val="Style"/>
        <w:spacing w:line="264" w:lineRule="exact"/>
        <w:ind w:right="1"/>
        <w:rPr>
          <w:bCs/>
          <w:iCs/>
        </w:rPr>
      </w:pPr>
    </w:p>
    <w:p w14:paraId="6E32D1F6" w14:textId="77777777" w:rsidR="00797079" w:rsidRPr="00245169" w:rsidRDefault="003D3526" w:rsidP="00B405BD">
      <w:pPr>
        <w:pStyle w:val="Style"/>
        <w:spacing w:line="264" w:lineRule="exact"/>
        <w:ind w:right="1"/>
        <w:rPr>
          <w:bCs/>
          <w:iCs/>
        </w:rPr>
      </w:pPr>
      <w:r>
        <w:rPr>
          <w:bCs/>
          <w:iCs/>
        </w:rPr>
        <w:t xml:space="preserve">Primary </w:t>
      </w:r>
      <w:r w:rsidR="00797079" w:rsidRPr="00245169">
        <w:rPr>
          <w:bCs/>
          <w:iCs/>
        </w:rPr>
        <w:t>Person to be contacted on matters involving this application:</w:t>
      </w:r>
    </w:p>
    <w:p w14:paraId="2EADB37E" w14:textId="77777777" w:rsidR="00797079" w:rsidRPr="00245169" w:rsidRDefault="00797079" w:rsidP="00B405BD">
      <w:pPr>
        <w:pStyle w:val="Style"/>
        <w:spacing w:line="264" w:lineRule="exact"/>
        <w:ind w:right="1"/>
        <w:rPr>
          <w:bCs/>
          <w:iCs/>
        </w:rPr>
      </w:pPr>
    </w:p>
    <w:p w14:paraId="58CBBC9E" w14:textId="77777777" w:rsidR="00797079" w:rsidRPr="00245169" w:rsidRDefault="00797079" w:rsidP="00B405BD">
      <w:pPr>
        <w:pStyle w:val="Style"/>
        <w:spacing w:line="264" w:lineRule="exact"/>
        <w:ind w:right="1"/>
        <w:rPr>
          <w:bCs/>
          <w:iCs/>
        </w:rPr>
      </w:pPr>
      <w:r w:rsidRPr="00245169">
        <w:rPr>
          <w:bCs/>
          <w:iCs/>
        </w:rPr>
        <w:t>Name________________________________________________________________________</w:t>
      </w:r>
    </w:p>
    <w:p w14:paraId="1B0FDD0E" w14:textId="77777777" w:rsidR="00797079" w:rsidRPr="00245169" w:rsidRDefault="00797079" w:rsidP="00B405BD">
      <w:pPr>
        <w:pStyle w:val="Style"/>
        <w:spacing w:line="264" w:lineRule="exact"/>
        <w:ind w:right="1"/>
        <w:rPr>
          <w:bCs/>
          <w:iCs/>
        </w:rPr>
      </w:pPr>
    </w:p>
    <w:p w14:paraId="4AA02BE4" w14:textId="77777777" w:rsidR="00797079" w:rsidRPr="00245169" w:rsidRDefault="00797079" w:rsidP="00B405BD">
      <w:pPr>
        <w:pStyle w:val="Style"/>
        <w:spacing w:line="264" w:lineRule="exact"/>
        <w:ind w:right="1"/>
        <w:rPr>
          <w:bCs/>
          <w:iCs/>
        </w:rPr>
      </w:pPr>
      <w:r w:rsidRPr="00245169">
        <w:rPr>
          <w:bCs/>
          <w:iCs/>
        </w:rPr>
        <w:t>Title_________________________________________________________________________</w:t>
      </w:r>
    </w:p>
    <w:p w14:paraId="7DC0A071" w14:textId="77777777" w:rsidR="00797079" w:rsidRPr="00245169" w:rsidRDefault="00797079" w:rsidP="00B405BD">
      <w:pPr>
        <w:pStyle w:val="Style"/>
        <w:spacing w:line="264" w:lineRule="exact"/>
        <w:ind w:right="1"/>
        <w:rPr>
          <w:bCs/>
          <w:iCs/>
        </w:rPr>
      </w:pPr>
    </w:p>
    <w:p w14:paraId="61D80E5A" w14:textId="77777777" w:rsidR="00797079" w:rsidRPr="00245169" w:rsidRDefault="00797079" w:rsidP="00B405BD">
      <w:pPr>
        <w:pStyle w:val="Style"/>
        <w:spacing w:line="264" w:lineRule="exact"/>
        <w:ind w:right="1"/>
        <w:rPr>
          <w:bCs/>
          <w:iCs/>
        </w:rPr>
      </w:pPr>
      <w:r w:rsidRPr="00245169">
        <w:rPr>
          <w:bCs/>
          <w:iCs/>
        </w:rPr>
        <w:t>Address______________________________________________________________________</w:t>
      </w:r>
    </w:p>
    <w:p w14:paraId="38AB83EA" w14:textId="77777777" w:rsidR="00797079" w:rsidRPr="00245169" w:rsidRDefault="00797079" w:rsidP="00B405BD">
      <w:pPr>
        <w:pStyle w:val="Style"/>
        <w:spacing w:line="264" w:lineRule="exact"/>
        <w:ind w:right="1"/>
        <w:rPr>
          <w:bCs/>
          <w:iCs/>
        </w:rPr>
      </w:pPr>
    </w:p>
    <w:p w14:paraId="26F06D18" w14:textId="77777777" w:rsidR="00797079" w:rsidRPr="00245169" w:rsidRDefault="00797079" w:rsidP="00B405BD">
      <w:pPr>
        <w:pStyle w:val="Style"/>
        <w:spacing w:line="264" w:lineRule="exact"/>
        <w:ind w:right="1"/>
        <w:rPr>
          <w:bCs/>
          <w:iCs/>
        </w:rPr>
      </w:pPr>
      <w:r w:rsidRPr="00245169">
        <w:rPr>
          <w:bCs/>
          <w:iCs/>
        </w:rPr>
        <w:t>Address______________________________________________________________________</w:t>
      </w:r>
    </w:p>
    <w:p w14:paraId="7095F753" w14:textId="77777777" w:rsidR="00797079" w:rsidRPr="00245169" w:rsidRDefault="00797079" w:rsidP="00B405BD">
      <w:pPr>
        <w:pStyle w:val="Style"/>
        <w:spacing w:line="264" w:lineRule="exact"/>
        <w:ind w:right="1"/>
        <w:rPr>
          <w:bCs/>
          <w:iCs/>
        </w:rPr>
      </w:pPr>
    </w:p>
    <w:p w14:paraId="443E218A" w14:textId="77777777" w:rsidR="00797079" w:rsidRPr="00245169" w:rsidRDefault="00797079" w:rsidP="00B405BD">
      <w:pPr>
        <w:pStyle w:val="Style"/>
        <w:spacing w:line="264" w:lineRule="exact"/>
        <w:ind w:right="1"/>
        <w:rPr>
          <w:bCs/>
          <w:iCs/>
        </w:rPr>
      </w:pPr>
      <w:proofErr w:type="spellStart"/>
      <w:r w:rsidRPr="00245169">
        <w:rPr>
          <w:bCs/>
          <w:iCs/>
        </w:rPr>
        <w:t>City______________________County_______________State______Zip</w:t>
      </w:r>
      <w:proofErr w:type="spellEnd"/>
      <w:r w:rsidRPr="00245169">
        <w:rPr>
          <w:bCs/>
          <w:iCs/>
        </w:rPr>
        <w:t xml:space="preserve"> Code_____________</w:t>
      </w:r>
    </w:p>
    <w:p w14:paraId="1E9984AD" w14:textId="77777777" w:rsidR="00797079" w:rsidRPr="00245169" w:rsidRDefault="00797079" w:rsidP="00B405BD">
      <w:pPr>
        <w:pStyle w:val="Style"/>
        <w:spacing w:line="264" w:lineRule="exact"/>
        <w:ind w:right="1"/>
        <w:rPr>
          <w:bCs/>
          <w:iCs/>
        </w:rPr>
      </w:pPr>
    </w:p>
    <w:p w14:paraId="028396A6" w14:textId="77777777" w:rsidR="00797079" w:rsidRPr="00245169" w:rsidRDefault="00797079" w:rsidP="00B405BD">
      <w:pPr>
        <w:pStyle w:val="Style"/>
        <w:spacing w:line="264" w:lineRule="exact"/>
        <w:ind w:right="1"/>
        <w:rPr>
          <w:bCs/>
          <w:iCs/>
        </w:rPr>
      </w:pPr>
      <w:r w:rsidRPr="00245169">
        <w:rPr>
          <w:bCs/>
          <w:iCs/>
        </w:rPr>
        <w:t>Telephone_____________</w:t>
      </w:r>
      <w:r w:rsidRPr="00245169">
        <w:rPr>
          <w:bCs/>
          <w:iCs/>
        </w:rPr>
        <w:tab/>
        <w:t>Facs</w:t>
      </w:r>
      <w:r w:rsidR="0088756D">
        <w:rPr>
          <w:bCs/>
          <w:iCs/>
        </w:rPr>
        <w:t>i</w:t>
      </w:r>
      <w:r w:rsidRPr="00245169">
        <w:rPr>
          <w:bCs/>
          <w:iCs/>
        </w:rPr>
        <w:t>mile_____________ E-mail___________________________</w:t>
      </w:r>
    </w:p>
    <w:p w14:paraId="0D3721D2" w14:textId="77777777" w:rsidR="00797079" w:rsidRPr="00245169" w:rsidRDefault="00797079" w:rsidP="00B405BD">
      <w:pPr>
        <w:pStyle w:val="Style"/>
        <w:spacing w:line="264" w:lineRule="exact"/>
        <w:ind w:right="1"/>
        <w:rPr>
          <w:bCs/>
          <w:iCs/>
        </w:rPr>
      </w:pPr>
    </w:p>
    <w:p w14:paraId="17191BA8" w14:textId="77777777" w:rsidR="00A961D6" w:rsidRDefault="00A961D6" w:rsidP="00B405BD">
      <w:pPr>
        <w:pStyle w:val="Style"/>
        <w:spacing w:line="264" w:lineRule="exact"/>
        <w:ind w:right="1"/>
        <w:rPr>
          <w:b/>
          <w:bCs/>
          <w:iCs/>
          <w:color w:val="403E41"/>
          <w:u w:val="single"/>
        </w:rPr>
      </w:pPr>
    </w:p>
    <w:p w14:paraId="3946C680" w14:textId="77777777" w:rsidR="003D3526" w:rsidRDefault="003D3526" w:rsidP="00B405BD">
      <w:pPr>
        <w:pStyle w:val="Style"/>
        <w:spacing w:line="264" w:lineRule="exact"/>
        <w:ind w:right="1"/>
        <w:rPr>
          <w:b/>
          <w:bCs/>
          <w:iCs/>
          <w:color w:val="403E41"/>
          <w:u w:val="single"/>
        </w:rPr>
      </w:pPr>
    </w:p>
    <w:p w14:paraId="6B39FC38" w14:textId="77777777" w:rsidR="003D3526" w:rsidRDefault="003D3526" w:rsidP="00B405BD">
      <w:pPr>
        <w:pStyle w:val="Style"/>
        <w:spacing w:line="264" w:lineRule="exact"/>
        <w:ind w:right="1"/>
        <w:rPr>
          <w:b/>
          <w:bCs/>
          <w:iCs/>
          <w:color w:val="403E41"/>
          <w:u w:val="single"/>
        </w:rPr>
      </w:pPr>
    </w:p>
    <w:p w14:paraId="2A8DDF17" w14:textId="77777777" w:rsidR="003D3526" w:rsidRDefault="003D3526" w:rsidP="00B405BD">
      <w:pPr>
        <w:pStyle w:val="Style"/>
        <w:spacing w:line="264" w:lineRule="exact"/>
        <w:ind w:right="1"/>
        <w:rPr>
          <w:b/>
          <w:bCs/>
          <w:iCs/>
          <w:color w:val="403E41"/>
          <w:u w:val="single"/>
        </w:rPr>
      </w:pPr>
    </w:p>
    <w:p w14:paraId="1FB43AD1" w14:textId="77777777" w:rsidR="003D3526" w:rsidRDefault="003D3526" w:rsidP="00B405BD">
      <w:pPr>
        <w:pStyle w:val="Style"/>
        <w:spacing w:line="264" w:lineRule="exact"/>
        <w:ind w:right="1"/>
        <w:rPr>
          <w:b/>
          <w:bCs/>
          <w:iCs/>
          <w:color w:val="403E41"/>
          <w:u w:val="single"/>
        </w:rPr>
      </w:pPr>
    </w:p>
    <w:p w14:paraId="60412603" w14:textId="77777777" w:rsidR="003D3526" w:rsidRDefault="003D3526" w:rsidP="00B405BD">
      <w:pPr>
        <w:pStyle w:val="Style"/>
        <w:spacing w:line="264" w:lineRule="exact"/>
        <w:ind w:right="1"/>
        <w:rPr>
          <w:b/>
          <w:bCs/>
          <w:iCs/>
          <w:color w:val="403E41"/>
          <w:u w:val="single"/>
        </w:rPr>
      </w:pPr>
    </w:p>
    <w:p w14:paraId="3E5C22DF" w14:textId="77777777" w:rsidR="00A961D6" w:rsidRDefault="00A961D6" w:rsidP="00B405BD">
      <w:pPr>
        <w:pStyle w:val="Style"/>
        <w:spacing w:line="264" w:lineRule="exact"/>
        <w:ind w:right="1"/>
        <w:rPr>
          <w:b/>
          <w:bCs/>
          <w:iCs/>
          <w:color w:val="403E41"/>
          <w:u w:val="single"/>
        </w:rPr>
      </w:pPr>
    </w:p>
    <w:p w14:paraId="6FB2A06C" w14:textId="77777777" w:rsidR="003D3526" w:rsidRPr="00245169" w:rsidRDefault="003D3526" w:rsidP="003D3526">
      <w:pPr>
        <w:pStyle w:val="Style"/>
        <w:spacing w:line="264" w:lineRule="exact"/>
        <w:ind w:right="1"/>
        <w:rPr>
          <w:bCs/>
          <w:iCs/>
        </w:rPr>
      </w:pPr>
      <w:r>
        <w:rPr>
          <w:bCs/>
          <w:iCs/>
        </w:rPr>
        <w:lastRenderedPageBreak/>
        <w:t xml:space="preserve">Additional or Alternate </w:t>
      </w:r>
      <w:r w:rsidRPr="00245169">
        <w:rPr>
          <w:bCs/>
          <w:iCs/>
        </w:rPr>
        <w:t>Person to be contacted on matters involving this application:</w:t>
      </w:r>
    </w:p>
    <w:p w14:paraId="32C14027" w14:textId="77777777" w:rsidR="003D3526" w:rsidRPr="00245169" w:rsidRDefault="003D3526" w:rsidP="003D3526">
      <w:pPr>
        <w:pStyle w:val="Style"/>
        <w:spacing w:line="264" w:lineRule="exact"/>
        <w:ind w:right="1"/>
        <w:rPr>
          <w:bCs/>
          <w:iCs/>
        </w:rPr>
      </w:pPr>
    </w:p>
    <w:p w14:paraId="3AC6E7D1" w14:textId="77777777" w:rsidR="003D3526" w:rsidRPr="00245169" w:rsidRDefault="003D3526" w:rsidP="003D3526">
      <w:pPr>
        <w:pStyle w:val="Style"/>
        <w:spacing w:line="264" w:lineRule="exact"/>
        <w:ind w:right="1"/>
        <w:rPr>
          <w:bCs/>
          <w:iCs/>
        </w:rPr>
      </w:pPr>
      <w:r w:rsidRPr="00245169">
        <w:rPr>
          <w:bCs/>
          <w:iCs/>
        </w:rPr>
        <w:t>Name________________________________________________________________________</w:t>
      </w:r>
    </w:p>
    <w:p w14:paraId="7BB819FC" w14:textId="77777777" w:rsidR="003D3526" w:rsidRPr="00245169" w:rsidRDefault="003D3526" w:rsidP="003D3526">
      <w:pPr>
        <w:pStyle w:val="Style"/>
        <w:spacing w:line="264" w:lineRule="exact"/>
        <w:ind w:right="1"/>
        <w:rPr>
          <w:bCs/>
          <w:iCs/>
        </w:rPr>
      </w:pPr>
    </w:p>
    <w:p w14:paraId="60C9C950" w14:textId="77777777" w:rsidR="003D3526" w:rsidRPr="00245169" w:rsidRDefault="003D3526" w:rsidP="003D3526">
      <w:pPr>
        <w:pStyle w:val="Style"/>
        <w:spacing w:line="264" w:lineRule="exact"/>
        <w:ind w:right="1"/>
        <w:rPr>
          <w:bCs/>
          <w:iCs/>
        </w:rPr>
      </w:pPr>
      <w:r w:rsidRPr="00245169">
        <w:rPr>
          <w:bCs/>
          <w:iCs/>
        </w:rPr>
        <w:t>Title_________________________________________________________________________</w:t>
      </w:r>
    </w:p>
    <w:p w14:paraId="383CEA24" w14:textId="77777777" w:rsidR="003D3526" w:rsidRPr="00245169" w:rsidRDefault="003D3526" w:rsidP="003D3526">
      <w:pPr>
        <w:pStyle w:val="Style"/>
        <w:spacing w:line="264" w:lineRule="exact"/>
        <w:ind w:right="1"/>
        <w:rPr>
          <w:bCs/>
          <w:iCs/>
        </w:rPr>
      </w:pPr>
    </w:p>
    <w:p w14:paraId="13EF2605" w14:textId="77777777" w:rsidR="003D3526" w:rsidRPr="00245169" w:rsidRDefault="003D3526" w:rsidP="003D3526">
      <w:pPr>
        <w:pStyle w:val="Style"/>
        <w:spacing w:line="264" w:lineRule="exact"/>
        <w:ind w:right="1"/>
        <w:rPr>
          <w:bCs/>
          <w:iCs/>
        </w:rPr>
      </w:pPr>
      <w:r w:rsidRPr="00245169">
        <w:rPr>
          <w:bCs/>
          <w:iCs/>
        </w:rPr>
        <w:t>Address______________________________________________________________________</w:t>
      </w:r>
    </w:p>
    <w:p w14:paraId="58925778" w14:textId="77777777" w:rsidR="003D3526" w:rsidRPr="00245169" w:rsidRDefault="003D3526" w:rsidP="003D3526">
      <w:pPr>
        <w:pStyle w:val="Style"/>
        <w:spacing w:line="264" w:lineRule="exact"/>
        <w:ind w:right="1"/>
        <w:rPr>
          <w:bCs/>
          <w:iCs/>
        </w:rPr>
      </w:pPr>
    </w:p>
    <w:p w14:paraId="013285A4" w14:textId="77777777" w:rsidR="003D3526" w:rsidRPr="00245169" w:rsidRDefault="003D3526" w:rsidP="003D3526">
      <w:pPr>
        <w:pStyle w:val="Style"/>
        <w:spacing w:line="264" w:lineRule="exact"/>
        <w:ind w:right="1"/>
        <w:rPr>
          <w:bCs/>
          <w:iCs/>
        </w:rPr>
      </w:pPr>
      <w:r w:rsidRPr="00245169">
        <w:rPr>
          <w:bCs/>
          <w:iCs/>
        </w:rPr>
        <w:t>Address______________________________________________________________________</w:t>
      </w:r>
    </w:p>
    <w:p w14:paraId="0A3D9F67" w14:textId="77777777" w:rsidR="003D3526" w:rsidRPr="00245169" w:rsidRDefault="003D3526" w:rsidP="003D3526">
      <w:pPr>
        <w:pStyle w:val="Style"/>
        <w:spacing w:line="264" w:lineRule="exact"/>
        <w:ind w:right="1"/>
        <w:rPr>
          <w:bCs/>
          <w:iCs/>
        </w:rPr>
      </w:pPr>
    </w:p>
    <w:p w14:paraId="7918D615" w14:textId="77777777" w:rsidR="003D3526" w:rsidRPr="00245169" w:rsidRDefault="003D3526" w:rsidP="003D3526">
      <w:pPr>
        <w:pStyle w:val="Style"/>
        <w:spacing w:line="264" w:lineRule="exact"/>
        <w:ind w:right="1"/>
        <w:rPr>
          <w:bCs/>
          <w:iCs/>
        </w:rPr>
      </w:pPr>
      <w:proofErr w:type="spellStart"/>
      <w:r w:rsidRPr="00245169">
        <w:rPr>
          <w:bCs/>
          <w:iCs/>
        </w:rPr>
        <w:t>City______________________County_______________State______Zip</w:t>
      </w:r>
      <w:proofErr w:type="spellEnd"/>
      <w:r w:rsidRPr="00245169">
        <w:rPr>
          <w:bCs/>
          <w:iCs/>
        </w:rPr>
        <w:t xml:space="preserve"> Code_____________</w:t>
      </w:r>
    </w:p>
    <w:p w14:paraId="48D9DAA7" w14:textId="77777777" w:rsidR="003D3526" w:rsidRPr="00245169" w:rsidRDefault="003D3526" w:rsidP="003D3526">
      <w:pPr>
        <w:pStyle w:val="Style"/>
        <w:spacing w:line="264" w:lineRule="exact"/>
        <w:ind w:right="1"/>
        <w:rPr>
          <w:bCs/>
          <w:iCs/>
        </w:rPr>
      </w:pPr>
    </w:p>
    <w:p w14:paraId="68A61401" w14:textId="77777777" w:rsidR="003D3526" w:rsidRPr="00245169" w:rsidRDefault="003D3526" w:rsidP="003D3526">
      <w:pPr>
        <w:pStyle w:val="Style"/>
        <w:spacing w:line="264" w:lineRule="exact"/>
        <w:ind w:right="1"/>
        <w:rPr>
          <w:bCs/>
          <w:iCs/>
        </w:rPr>
      </w:pPr>
      <w:r w:rsidRPr="00245169">
        <w:rPr>
          <w:bCs/>
          <w:iCs/>
        </w:rPr>
        <w:t>Telephone_____________</w:t>
      </w:r>
      <w:r w:rsidRPr="00245169">
        <w:rPr>
          <w:bCs/>
          <w:iCs/>
        </w:rPr>
        <w:tab/>
        <w:t>Fa</w:t>
      </w:r>
      <w:r w:rsidR="0088756D">
        <w:rPr>
          <w:bCs/>
          <w:iCs/>
        </w:rPr>
        <w:t>c</w:t>
      </w:r>
      <w:r w:rsidRPr="00245169">
        <w:rPr>
          <w:bCs/>
          <w:iCs/>
        </w:rPr>
        <w:t>s</w:t>
      </w:r>
      <w:r w:rsidR="0088756D">
        <w:rPr>
          <w:bCs/>
          <w:iCs/>
        </w:rPr>
        <w:t>i</w:t>
      </w:r>
      <w:r w:rsidRPr="00245169">
        <w:rPr>
          <w:bCs/>
          <w:iCs/>
        </w:rPr>
        <w:t>mile_____________ E-mail___________________________</w:t>
      </w:r>
    </w:p>
    <w:p w14:paraId="465A5450" w14:textId="77777777" w:rsidR="00A961D6" w:rsidRDefault="00A961D6" w:rsidP="00B405BD">
      <w:pPr>
        <w:pStyle w:val="Style"/>
        <w:spacing w:line="264" w:lineRule="exact"/>
        <w:ind w:right="1"/>
        <w:rPr>
          <w:b/>
          <w:bCs/>
          <w:iCs/>
          <w:color w:val="403E41"/>
          <w:u w:val="single"/>
        </w:rPr>
      </w:pPr>
    </w:p>
    <w:p w14:paraId="126154C3" w14:textId="77777777" w:rsidR="00A961D6" w:rsidRDefault="00A961D6" w:rsidP="00B405BD">
      <w:pPr>
        <w:pStyle w:val="Style"/>
        <w:spacing w:line="264" w:lineRule="exact"/>
        <w:ind w:right="1"/>
        <w:rPr>
          <w:b/>
          <w:bCs/>
          <w:iCs/>
          <w:color w:val="403E41"/>
          <w:u w:val="single"/>
        </w:rPr>
      </w:pPr>
    </w:p>
    <w:p w14:paraId="3AFD6C32" w14:textId="77777777" w:rsidR="00B405BD" w:rsidRDefault="008E6922" w:rsidP="00B405BD">
      <w:pPr>
        <w:pStyle w:val="Style"/>
        <w:spacing w:line="264" w:lineRule="exact"/>
        <w:ind w:right="1"/>
        <w:rPr>
          <w:b/>
          <w:bCs/>
          <w:iCs/>
          <w:color w:val="403E41"/>
        </w:rPr>
      </w:pPr>
      <w:r>
        <w:rPr>
          <w:b/>
          <w:bCs/>
          <w:iCs/>
          <w:color w:val="403E41"/>
          <w:u w:val="single"/>
        </w:rPr>
        <w:br w:type="page"/>
      </w:r>
      <w:r w:rsidR="00797079" w:rsidRPr="00797079">
        <w:rPr>
          <w:b/>
          <w:bCs/>
          <w:iCs/>
          <w:color w:val="403E41"/>
          <w:u w:val="single"/>
        </w:rPr>
        <w:lastRenderedPageBreak/>
        <w:t xml:space="preserve">Review </w:t>
      </w:r>
      <w:r w:rsidR="00160681">
        <w:rPr>
          <w:b/>
          <w:bCs/>
          <w:iCs/>
          <w:color w:val="403E41"/>
          <w:u w:val="single"/>
        </w:rPr>
        <w:t>Criteria</w:t>
      </w:r>
      <w:r w:rsidR="00797079" w:rsidRPr="00797079">
        <w:rPr>
          <w:b/>
          <w:bCs/>
          <w:iCs/>
          <w:color w:val="403E41"/>
          <w:u w:val="single"/>
        </w:rPr>
        <w:t xml:space="preserve"> for </w:t>
      </w:r>
      <w:r w:rsidR="00160681">
        <w:rPr>
          <w:b/>
          <w:bCs/>
          <w:iCs/>
          <w:color w:val="403E41"/>
          <w:u w:val="single"/>
        </w:rPr>
        <w:t xml:space="preserve">a </w:t>
      </w:r>
      <w:r w:rsidR="00805D0E">
        <w:rPr>
          <w:b/>
          <w:bCs/>
          <w:iCs/>
          <w:color w:val="403E41"/>
          <w:u w:val="single"/>
        </w:rPr>
        <w:t xml:space="preserve">Certificate of </w:t>
      </w:r>
      <w:proofErr w:type="gramStart"/>
      <w:r w:rsidR="00805D0E">
        <w:rPr>
          <w:b/>
          <w:bCs/>
          <w:iCs/>
          <w:color w:val="403E41"/>
          <w:u w:val="single"/>
        </w:rPr>
        <w:t>Conformance</w:t>
      </w:r>
      <w:r w:rsidR="00160681">
        <w:rPr>
          <w:b/>
          <w:bCs/>
          <w:iCs/>
          <w:color w:val="403E41"/>
          <w:u w:val="single"/>
        </w:rPr>
        <w:t xml:space="preserve"> </w:t>
      </w:r>
      <w:r w:rsidR="00797079" w:rsidRPr="00797079">
        <w:rPr>
          <w:b/>
          <w:bCs/>
          <w:iCs/>
          <w:color w:val="403E41"/>
        </w:rPr>
        <w:t xml:space="preserve"> (</w:t>
      </w:r>
      <w:proofErr w:type="gramEnd"/>
      <w:r w:rsidR="00797079" w:rsidRPr="00797079">
        <w:rPr>
          <w:b/>
          <w:bCs/>
          <w:iCs/>
          <w:color w:val="403E41"/>
        </w:rPr>
        <w:t>COMAR 10.24.</w:t>
      </w:r>
      <w:r w:rsidR="00805D0E">
        <w:rPr>
          <w:b/>
          <w:bCs/>
          <w:iCs/>
          <w:color w:val="403E41"/>
        </w:rPr>
        <w:t>17</w:t>
      </w:r>
      <w:r w:rsidR="00797079" w:rsidRPr="00797079">
        <w:rPr>
          <w:b/>
          <w:bCs/>
          <w:iCs/>
          <w:color w:val="403E41"/>
        </w:rPr>
        <w:t>.0</w:t>
      </w:r>
      <w:r w:rsidR="00805D0E">
        <w:rPr>
          <w:b/>
          <w:bCs/>
          <w:iCs/>
          <w:color w:val="403E41"/>
        </w:rPr>
        <w:t>6B</w:t>
      </w:r>
      <w:r w:rsidR="00797079" w:rsidRPr="00797079">
        <w:rPr>
          <w:b/>
          <w:bCs/>
          <w:iCs/>
          <w:color w:val="403E41"/>
        </w:rPr>
        <w:t>)</w:t>
      </w:r>
    </w:p>
    <w:p w14:paraId="272C8C36" w14:textId="77777777" w:rsidR="00B405BD" w:rsidRDefault="00B405BD" w:rsidP="00B405BD">
      <w:pPr>
        <w:pStyle w:val="Style"/>
        <w:spacing w:line="264" w:lineRule="exact"/>
        <w:ind w:right="1"/>
        <w:rPr>
          <w:b/>
          <w:bCs/>
          <w:iCs/>
          <w:color w:val="403E41"/>
        </w:rPr>
      </w:pPr>
    </w:p>
    <w:p w14:paraId="730BC97B" w14:textId="77777777" w:rsidR="00CC6005" w:rsidRPr="00CC6005" w:rsidRDefault="00797079" w:rsidP="00B405BD">
      <w:pPr>
        <w:pStyle w:val="Style"/>
        <w:numPr>
          <w:ilvl w:val="0"/>
          <w:numId w:val="9"/>
        </w:numPr>
        <w:tabs>
          <w:tab w:val="left" w:pos="360"/>
        </w:tabs>
        <w:spacing w:line="264" w:lineRule="exact"/>
        <w:ind w:left="0" w:right="1" w:firstLine="0"/>
        <w:rPr>
          <w:b/>
          <w:bCs/>
          <w:iCs/>
          <w:color w:val="403E41"/>
        </w:rPr>
      </w:pPr>
      <w:r w:rsidRPr="00834936">
        <w:rPr>
          <w:b/>
          <w:i/>
          <w:iCs/>
          <w:color w:val="403E41"/>
        </w:rPr>
        <w:t xml:space="preserve">An applicant hospital shall </w:t>
      </w:r>
      <w:r w:rsidR="00A51115" w:rsidRPr="00834936">
        <w:rPr>
          <w:b/>
          <w:i/>
          <w:iCs/>
          <w:color w:val="403E41"/>
        </w:rPr>
        <w:t>demonstrate its compliance with the general standards in COMAR 10.24.10.04A</w:t>
      </w:r>
      <w:r w:rsidRPr="00834936">
        <w:rPr>
          <w:b/>
          <w:i/>
          <w:iCs/>
          <w:color w:val="403E41"/>
        </w:rPr>
        <w:t>.</w:t>
      </w:r>
    </w:p>
    <w:p w14:paraId="263D7A08" w14:textId="77777777" w:rsidR="00797079" w:rsidRPr="00834936" w:rsidRDefault="00797079" w:rsidP="00CC6005">
      <w:pPr>
        <w:pStyle w:val="Style"/>
        <w:tabs>
          <w:tab w:val="left" w:pos="360"/>
        </w:tabs>
        <w:spacing w:line="264" w:lineRule="exact"/>
        <w:ind w:right="1"/>
        <w:rPr>
          <w:b/>
          <w:bCs/>
          <w:iCs/>
          <w:color w:val="403E41"/>
        </w:rPr>
      </w:pPr>
      <w:r w:rsidRPr="00834936">
        <w:rPr>
          <w:b/>
          <w:i/>
          <w:iCs/>
          <w:color w:val="403E41"/>
        </w:rPr>
        <w:t xml:space="preserve"> </w:t>
      </w:r>
    </w:p>
    <w:p w14:paraId="1F7F529C" w14:textId="3D5814C1" w:rsidR="00CC6005" w:rsidRPr="00245169" w:rsidRDefault="00CC6005" w:rsidP="00CC6005">
      <w:pPr>
        <w:pStyle w:val="Style"/>
        <w:spacing w:line="264" w:lineRule="exact"/>
        <w:ind w:left="810" w:right="1" w:hanging="450"/>
      </w:pPr>
      <w:r w:rsidRPr="00797079">
        <w:rPr>
          <w:b/>
          <w:bCs/>
          <w:color w:val="403E41"/>
        </w:rPr>
        <w:t>Q</w:t>
      </w:r>
      <w:r w:rsidR="001E6683">
        <w:rPr>
          <w:b/>
          <w:bCs/>
          <w:color w:val="403E41"/>
        </w:rPr>
        <w:t>1</w:t>
      </w:r>
      <w:r w:rsidR="000F7A09">
        <w:rPr>
          <w:b/>
          <w:bCs/>
          <w:color w:val="403E41"/>
        </w:rPr>
        <w:t>a</w:t>
      </w:r>
      <w:r w:rsidRPr="00797079">
        <w:rPr>
          <w:b/>
          <w:bCs/>
          <w:color w:val="403E41"/>
        </w:rPr>
        <w:t>.</w:t>
      </w:r>
      <w:r w:rsidR="000F7A09">
        <w:rPr>
          <w:b/>
          <w:bCs/>
          <w:color w:val="403E41"/>
        </w:rPr>
        <w:t xml:space="preserve"> </w:t>
      </w:r>
      <w:r w:rsidRPr="00245169">
        <w:t xml:space="preserve">Is the applicant </w:t>
      </w:r>
      <w:r w:rsidR="000F7A09">
        <w:t xml:space="preserve">licensed and </w:t>
      </w:r>
      <w:r w:rsidRPr="00245169">
        <w:t xml:space="preserve">in good standing? Yes__ No __ </w:t>
      </w:r>
    </w:p>
    <w:p w14:paraId="7290EC02" w14:textId="45FB502E" w:rsidR="00CC6005" w:rsidRDefault="000F7A09" w:rsidP="00CC6005">
      <w:pPr>
        <w:pStyle w:val="Style"/>
        <w:spacing w:line="264" w:lineRule="exact"/>
        <w:ind w:left="810" w:right="1"/>
      </w:pPr>
      <w:r>
        <w:t xml:space="preserve"> </w:t>
      </w:r>
      <w:r w:rsidR="00CC6005" w:rsidRPr="00245169">
        <w:t xml:space="preserve">If </w:t>
      </w:r>
      <w:r w:rsidR="00327977">
        <w:t>y</w:t>
      </w:r>
      <w:r w:rsidR="00A059B5">
        <w:t>es</w:t>
      </w:r>
      <w:r w:rsidR="00CC6005" w:rsidRPr="00245169">
        <w:t xml:space="preserve">, </w:t>
      </w:r>
      <w:r w:rsidR="00A059B5">
        <w:t>skip question 1b.</w:t>
      </w:r>
      <w:r w:rsidR="00CC6005" w:rsidRPr="00245169">
        <w:t xml:space="preserve"> </w:t>
      </w:r>
    </w:p>
    <w:p w14:paraId="0108217B" w14:textId="77777777" w:rsidR="006141C9" w:rsidRDefault="006141C9" w:rsidP="00CC6005">
      <w:pPr>
        <w:pStyle w:val="Style"/>
        <w:spacing w:line="264" w:lineRule="exact"/>
        <w:ind w:left="810" w:right="1"/>
      </w:pPr>
    </w:p>
    <w:p w14:paraId="7809A2AA" w14:textId="77777777" w:rsidR="00F30D59" w:rsidRDefault="006141C9" w:rsidP="006141C9">
      <w:pPr>
        <w:pStyle w:val="Style"/>
        <w:spacing w:line="264" w:lineRule="exact"/>
        <w:ind w:right="1"/>
      </w:pPr>
      <w:r w:rsidRPr="004B07C7">
        <w:rPr>
          <w:b/>
          <w:bCs/>
        </w:rPr>
        <w:t xml:space="preserve">      Q1b</w:t>
      </w:r>
      <w:r>
        <w:t xml:space="preserve">. </w:t>
      </w:r>
      <w:r w:rsidR="00327977">
        <w:t xml:space="preserve">Has </w:t>
      </w:r>
      <w:r w:rsidR="00EB26CE">
        <w:t>the hospital’s license been suspended, revoked, or subject to disciplinary action</w:t>
      </w:r>
      <w:r w:rsidR="00F30D59">
        <w:t xml:space="preserve"> in   </w:t>
      </w:r>
    </w:p>
    <w:p w14:paraId="5C38DA81" w14:textId="63C1E857" w:rsidR="006141C9" w:rsidRPr="00245169" w:rsidRDefault="00F30D59" w:rsidP="004B07C7">
      <w:pPr>
        <w:pStyle w:val="Style"/>
        <w:spacing w:line="264" w:lineRule="exact"/>
        <w:ind w:right="1"/>
      </w:pPr>
      <w:r>
        <w:t xml:space="preserve">               the last five years</w:t>
      </w:r>
      <w:r w:rsidR="00EB26CE">
        <w:t>?</w:t>
      </w:r>
      <w:r>
        <w:t xml:space="preserve"> Please explain.</w:t>
      </w:r>
      <w:r w:rsidR="00EB26CE">
        <w:t xml:space="preserve"> </w:t>
      </w:r>
      <w:r w:rsidR="00327977">
        <w:t xml:space="preserve"> </w:t>
      </w:r>
    </w:p>
    <w:p w14:paraId="3CBAF18D" w14:textId="77777777" w:rsidR="00CC6005" w:rsidRPr="00245169" w:rsidRDefault="00CC6005" w:rsidP="00CC6005">
      <w:pPr>
        <w:pStyle w:val="Style"/>
        <w:spacing w:line="264" w:lineRule="exact"/>
        <w:ind w:left="810" w:right="1" w:hanging="450"/>
      </w:pPr>
    </w:p>
    <w:p w14:paraId="10CAB289" w14:textId="553FCC27" w:rsidR="000F7A09" w:rsidRPr="00245169" w:rsidRDefault="00CC6005" w:rsidP="000F7A09">
      <w:pPr>
        <w:pStyle w:val="Style"/>
        <w:spacing w:line="264" w:lineRule="exact"/>
        <w:ind w:left="810" w:right="1" w:hanging="450"/>
      </w:pPr>
      <w:r w:rsidRPr="00245169">
        <w:rPr>
          <w:b/>
          <w:bCs/>
        </w:rPr>
        <w:t>Q2</w:t>
      </w:r>
      <w:r w:rsidR="000F7A09">
        <w:rPr>
          <w:b/>
          <w:bCs/>
        </w:rPr>
        <w:t>a</w:t>
      </w:r>
      <w:r w:rsidRPr="00245169">
        <w:rPr>
          <w:b/>
          <w:bCs/>
        </w:rPr>
        <w:t>.</w:t>
      </w:r>
      <w:r w:rsidR="004B7122" w:rsidRPr="004B7122">
        <w:rPr>
          <w:bCs/>
        </w:rPr>
        <w:t xml:space="preserve"> </w:t>
      </w:r>
      <w:r w:rsidR="000F7A09" w:rsidRPr="00245169">
        <w:t xml:space="preserve">Is the applicant a Medicare </w:t>
      </w:r>
      <w:r w:rsidR="000F7A09">
        <w:t>p</w:t>
      </w:r>
      <w:r w:rsidR="000F7A09" w:rsidRPr="00245169">
        <w:t xml:space="preserve">rovider in good standing? Yes__ No __ </w:t>
      </w:r>
    </w:p>
    <w:p w14:paraId="4B2FE8D7" w14:textId="12E74130" w:rsidR="000F7A09" w:rsidRPr="00245169" w:rsidRDefault="000F7A09" w:rsidP="000F7A09">
      <w:pPr>
        <w:pStyle w:val="Style"/>
        <w:spacing w:line="264" w:lineRule="exact"/>
        <w:ind w:left="810" w:right="1"/>
      </w:pPr>
      <w:r>
        <w:t xml:space="preserve"> </w:t>
      </w:r>
      <w:r w:rsidRPr="00245169">
        <w:t xml:space="preserve">If no, attach an explanation. </w:t>
      </w:r>
    </w:p>
    <w:p w14:paraId="08413B17" w14:textId="08046D5B" w:rsidR="00783466" w:rsidRDefault="00783466" w:rsidP="00CC6005">
      <w:pPr>
        <w:pStyle w:val="Style"/>
        <w:ind w:left="810" w:right="-359" w:hanging="450"/>
        <w:rPr>
          <w:bCs/>
        </w:rPr>
      </w:pPr>
    </w:p>
    <w:p w14:paraId="6AD18C8E" w14:textId="5AD88710" w:rsidR="00CC6005" w:rsidRDefault="000F7A09" w:rsidP="00CC6005">
      <w:pPr>
        <w:pStyle w:val="Style"/>
        <w:ind w:left="810" w:right="-359" w:hanging="450"/>
      </w:pPr>
      <w:r w:rsidRPr="004B07C7">
        <w:rPr>
          <w:b/>
        </w:rPr>
        <w:t>Q2b</w:t>
      </w:r>
      <w:r>
        <w:rPr>
          <w:bCs/>
        </w:rPr>
        <w:t xml:space="preserve">. </w:t>
      </w:r>
      <w:r w:rsidR="00C647BF">
        <w:rPr>
          <w:bCs/>
        </w:rPr>
        <w:t>In the previous five years, h</w:t>
      </w:r>
      <w:r w:rsidR="00CC6005" w:rsidRPr="004B7122">
        <w:t>as</w:t>
      </w:r>
      <w:r w:rsidR="00CC6005" w:rsidRPr="00245169">
        <w:t xml:space="preserve"> the applicant been sanctioned, barred, or otherwise excluded from participating in the Medicare program or been placed on a 23- or 90-day termination track? Yes __ No ___</w:t>
      </w:r>
    </w:p>
    <w:p w14:paraId="3FC25FA2" w14:textId="77777777" w:rsidR="000C6A3F" w:rsidRPr="00245169" w:rsidRDefault="000C6A3F" w:rsidP="00CC6005">
      <w:pPr>
        <w:pStyle w:val="Style"/>
        <w:ind w:left="810" w:right="-359" w:hanging="450"/>
      </w:pPr>
    </w:p>
    <w:p w14:paraId="040A17BB" w14:textId="77777777" w:rsidR="00CC6005" w:rsidRPr="00245169" w:rsidRDefault="00CC6005" w:rsidP="00CC6005">
      <w:pPr>
        <w:pStyle w:val="Style"/>
        <w:ind w:left="810" w:right="1"/>
      </w:pPr>
      <w:r w:rsidRPr="00245169">
        <w:softHyphen/>
        <w:t xml:space="preserve">If yes, attach an explanation. </w:t>
      </w:r>
    </w:p>
    <w:p w14:paraId="123D0307" w14:textId="77777777" w:rsidR="00CC6005" w:rsidRPr="00245169" w:rsidRDefault="00CC6005" w:rsidP="00CC6005">
      <w:pPr>
        <w:pStyle w:val="Style"/>
        <w:ind w:left="810" w:right="1" w:hanging="450"/>
      </w:pPr>
    </w:p>
    <w:p w14:paraId="49A9EFD2" w14:textId="77777777" w:rsidR="00CC6005" w:rsidRPr="00245169" w:rsidRDefault="00CC6005" w:rsidP="00CC6005">
      <w:pPr>
        <w:pStyle w:val="Style"/>
        <w:spacing w:line="264" w:lineRule="exact"/>
        <w:ind w:left="810" w:right="1" w:hanging="450"/>
      </w:pPr>
      <w:r w:rsidRPr="00245169">
        <w:rPr>
          <w:b/>
          <w:bCs/>
        </w:rPr>
        <w:t xml:space="preserve">Q3. </w:t>
      </w:r>
      <w:r w:rsidRPr="00245169">
        <w:rPr>
          <w:b/>
          <w:bCs/>
        </w:rPr>
        <w:tab/>
      </w:r>
      <w:r w:rsidRPr="00245169">
        <w:t xml:space="preserve">Is the applicant accredited by the Joint Commission? Yes__ No __ </w:t>
      </w:r>
    </w:p>
    <w:p w14:paraId="176221AF" w14:textId="77777777" w:rsidR="00CC6005" w:rsidRPr="00245169" w:rsidRDefault="00CC6005" w:rsidP="00CC6005">
      <w:pPr>
        <w:pStyle w:val="Style"/>
        <w:spacing w:line="264" w:lineRule="exact"/>
        <w:ind w:left="810" w:right="1"/>
      </w:pPr>
      <w:r w:rsidRPr="00245169">
        <w:t xml:space="preserve">If no, attach an explanation. </w:t>
      </w:r>
    </w:p>
    <w:p w14:paraId="2AB2FA9C" w14:textId="77777777" w:rsidR="00CC6005" w:rsidRPr="00245169" w:rsidRDefault="00CC6005" w:rsidP="00CC6005">
      <w:pPr>
        <w:pStyle w:val="Style"/>
        <w:spacing w:line="264" w:lineRule="exact"/>
        <w:ind w:left="810" w:right="1" w:hanging="450"/>
      </w:pPr>
    </w:p>
    <w:p w14:paraId="2F4509D1" w14:textId="673405D0" w:rsidR="00846B92" w:rsidRPr="00245169" w:rsidRDefault="00CC6005" w:rsidP="00846B92">
      <w:pPr>
        <w:pStyle w:val="Style"/>
        <w:ind w:left="810" w:right="1" w:hanging="450"/>
      </w:pPr>
      <w:r w:rsidRPr="00245169">
        <w:rPr>
          <w:b/>
          <w:bCs/>
        </w:rPr>
        <w:t xml:space="preserve">Q4. </w:t>
      </w:r>
      <w:r w:rsidRPr="00245169">
        <w:rPr>
          <w:b/>
          <w:bCs/>
        </w:rPr>
        <w:tab/>
      </w:r>
      <w:r w:rsidR="00C647BF" w:rsidRPr="00C647BF">
        <w:rPr>
          <w:bCs/>
        </w:rPr>
        <w:t xml:space="preserve">In the previous </w:t>
      </w:r>
      <w:r w:rsidR="00C647BF">
        <w:rPr>
          <w:bCs/>
        </w:rPr>
        <w:t>three</w:t>
      </w:r>
      <w:r w:rsidR="00C647BF" w:rsidRPr="00C647BF">
        <w:rPr>
          <w:bCs/>
        </w:rPr>
        <w:t xml:space="preserve"> years, h</w:t>
      </w:r>
      <w:r w:rsidRPr="00C647BF">
        <w:t>as</w:t>
      </w:r>
      <w:r w:rsidRPr="00245169">
        <w:t xml:space="preserve"> the applicant had its accreditation denied, limited, suspended, withdrawn, or revoked by the Joint Commission or other accreditation organization, or had any other adverse action taken against it by an accreditation organization, including Provisional or Conditional Accreditation, Preliminary Denial of Accreditation, or Denial of Accreditation? Yes___ No___</w:t>
      </w:r>
      <w:r w:rsidRPr="00245169">
        <w:tab/>
      </w:r>
    </w:p>
    <w:p w14:paraId="069653EC" w14:textId="77777777" w:rsidR="00846B92" w:rsidRPr="00245169" w:rsidRDefault="00846B92" w:rsidP="00846B92">
      <w:pPr>
        <w:pStyle w:val="Style"/>
        <w:ind w:left="810" w:right="1" w:hanging="450"/>
      </w:pPr>
    </w:p>
    <w:p w14:paraId="501E32AA" w14:textId="77777777" w:rsidR="00CC6005" w:rsidRPr="00245169" w:rsidRDefault="00D51FC2" w:rsidP="00846B92">
      <w:pPr>
        <w:pStyle w:val="Style"/>
        <w:ind w:left="810" w:right="1" w:hanging="90"/>
      </w:pPr>
      <w:r w:rsidRPr="00245169">
        <w:t xml:space="preserve">  </w:t>
      </w:r>
      <w:r w:rsidR="00CC6005" w:rsidRPr="00245169">
        <w:t>If yes, attach an explanation and provide copies of correspondence from the accreditation organization notifying the hospital of each change in its accreditation status</w:t>
      </w:r>
      <w:r w:rsidR="00FF296E">
        <w:t xml:space="preserve"> and any relevant resulting correspondence</w:t>
      </w:r>
      <w:r w:rsidR="00CC6005" w:rsidRPr="00245169">
        <w:t xml:space="preserve">. </w:t>
      </w:r>
    </w:p>
    <w:p w14:paraId="318A8ADC" w14:textId="77777777" w:rsidR="00CC6005" w:rsidRPr="00245169" w:rsidRDefault="00CC6005" w:rsidP="00CC6005">
      <w:pPr>
        <w:pStyle w:val="Style"/>
        <w:ind w:left="810" w:right="1" w:hanging="450"/>
      </w:pPr>
    </w:p>
    <w:p w14:paraId="6B2155A6" w14:textId="691B4661" w:rsidR="00846B92" w:rsidRPr="00245169" w:rsidRDefault="00CC6005" w:rsidP="000C6A3F">
      <w:pPr>
        <w:pStyle w:val="Style"/>
        <w:ind w:left="810" w:right="1" w:hanging="450"/>
      </w:pPr>
      <w:r w:rsidRPr="00245169">
        <w:rPr>
          <w:b/>
        </w:rPr>
        <w:t>Q5.</w:t>
      </w:r>
      <w:r w:rsidRPr="00245169">
        <w:rPr>
          <w:b/>
        </w:rPr>
        <w:tab/>
      </w:r>
      <w:r w:rsidR="00C647BF" w:rsidRPr="00C647BF">
        <w:t>In the previous five years, h</w:t>
      </w:r>
      <w:r w:rsidRPr="00C647BF">
        <w:t>as</w:t>
      </w:r>
      <w:r w:rsidRPr="00245169">
        <w:t xml:space="preserve"> the applicant been placed on Accreditation Watch by the Joint Commission?</w:t>
      </w:r>
      <w:r w:rsidR="00846B92" w:rsidRPr="00245169">
        <w:t xml:space="preserve"> </w:t>
      </w:r>
      <w:r w:rsidR="000C6A3F">
        <w:t xml:space="preserve"> </w:t>
      </w:r>
      <w:r w:rsidRPr="00245169">
        <w:t xml:space="preserve">Yes __ No___ </w:t>
      </w:r>
      <w:r w:rsidRPr="00245169">
        <w:tab/>
      </w:r>
    </w:p>
    <w:p w14:paraId="78DFAB7A" w14:textId="77777777" w:rsidR="00846B92" w:rsidRPr="00245169" w:rsidRDefault="00846B92" w:rsidP="00846B92">
      <w:pPr>
        <w:pStyle w:val="Style"/>
        <w:ind w:left="810" w:right="1"/>
      </w:pPr>
    </w:p>
    <w:p w14:paraId="37C24FFF" w14:textId="77777777" w:rsidR="00CC6005" w:rsidRPr="00245169" w:rsidRDefault="00CC6005" w:rsidP="00846B92">
      <w:pPr>
        <w:pStyle w:val="Style"/>
        <w:ind w:left="810" w:right="1"/>
      </w:pPr>
      <w:r w:rsidRPr="00245169">
        <w:t xml:space="preserve">If yes, attach an explanation and provide copies of correspondence from the accreditation organization notifying the hospital of each change in its accreditation status. </w:t>
      </w:r>
    </w:p>
    <w:p w14:paraId="3483BA09" w14:textId="77777777" w:rsidR="00797079" w:rsidRPr="00245169" w:rsidRDefault="00797079" w:rsidP="00B405BD">
      <w:pPr>
        <w:pStyle w:val="Style"/>
        <w:spacing w:line="264" w:lineRule="exact"/>
        <w:ind w:right="1"/>
        <w:rPr>
          <w:iCs/>
        </w:rPr>
      </w:pPr>
    </w:p>
    <w:p w14:paraId="3C84C14A" w14:textId="77777777" w:rsidR="00797079" w:rsidRPr="00245169" w:rsidRDefault="00797079" w:rsidP="00D51FC2">
      <w:pPr>
        <w:pStyle w:val="Style"/>
        <w:ind w:left="720" w:right="1" w:hanging="360"/>
      </w:pPr>
      <w:r w:rsidRPr="00245169">
        <w:rPr>
          <w:b/>
        </w:rPr>
        <w:t>Q6.</w:t>
      </w:r>
      <w:r w:rsidRPr="00245169">
        <w:t xml:space="preserve"> </w:t>
      </w:r>
      <w:r w:rsidR="00A51115" w:rsidRPr="00245169">
        <w:t xml:space="preserve">Please provide a copy of the </w:t>
      </w:r>
      <w:r w:rsidR="00834936" w:rsidRPr="00245169">
        <w:t>written policy for the provision of information to the public concerning charges for its services.  At a minimum this policy shall include:</w:t>
      </w:r>
    </w:p>
    <w:p w14:paraId="4BF7FB70" w14:textId="77777777" w:rsidR="00834936" w:rsidRPr="00245169" w:rsidRDefault="00834936" w:rsidP="00D51FC2">
      <w:pPr>
        <w:pStyle w:val="Style"/>
        <w:ind w:left="720" w:right="1" w:hanging="360"/>
      </w:pPr>
    </w:p>
    <w:p w14:paraId="0375E370" w14:textId="77777777" w:rsidR="00834936" w:rsidRPr="00245169" w:rsidRDefault="00834936" w:rsidP="00D51FC2">
      <w:pPr>
        <w:pStyle w:val="Style"/>
        <w:ind w:left="720" w:right="1"/>
      </w:pPr>
      <w:r w:rsidRPr="00245169">
        <w:t>(a) Maintenance of a representative list of services and charges that is readily available to the public in written form at the hospital and on the hospital’s internet website.</w:t>
      </w:r>
    </w:p>
    <w:p w14:paraId="5CA2FACE" w14:textId="77777777" w:rsidR="00834936" w:rsidRPr="00245169" w:rsidRDefault="00834936" w:rsidP="00D51FC2">
      <w:pPr>
        <w:pStyle w:val="Style"/>
        <w:ind w:left="720" w:right="1" w:hanging="360"/>
      </w:pPr>
    </w:p>
    <w:p w14:paraId="737C96BC" w14:textId="77777777" w:rsidR="00834936" w:rsidRPr="00245169" w:rsidRDefault="00834936" w:rsidP="00D51FC2">
      <w:pPr>
        <w:pStyle w:val="Style"/>
        <w:ind w:left="720" w:right="1"/>
      </w:pPr>
      <w:r w:rsidRPr="00245169">
        <w:t>(b) Procedures for promptly responding to individual requests for current charges for specific services/procedures; and</w:t>
      </w:r>
    </w:p>
    <w:p w14:paraId="0DAFABB4" w14:textId="77777777" w:rsidR="00834936" w:rsidRPr="00245169" w:rsidRDefault="00834936" w:rsidP="00D51FC2">
      <w:pPr>
        <w:pStyle w:val="Style"/>
        <w:ind w:left="720" w:right="1" w:hanging="360"/>
      </w:pPr>
    </w:p>
    <w:p w14:paraId="275AC02E" w14:textId="77777777" w:rsidR="00834936" w:rsidRPr="00245169" w:rsidRDefault="00834936" w:rsidP="00D51FC2">
      <w:pPr>
        <w:pStyle w:val="Style"/>
        <w:ind w:left="720" w:right="1"/>
      </w:pPr>
      <w:r w:rsidRPr="00245169">
        <w:t xml:space="preserve">(c) Requirements for staff training to ensure that inquiries regarding charges for its </w:t>
      </w:r>
      <w:r w:rsidRPr="00245169">
        <w:lastRenderedPageBreak/>
        <w:t>services are appropriately handled.</w:t>
      </w:r>
    </w:p>
    <w:p w14:paraId="5F8B697E" w14:textId="77777777" w:rsidR="00D51FC2" w:rsidRPr="00245169" w:rsidRDefault="00D51FC2" w:rsidP="00D51FC2">
      <w:pPr>
        <w:pStyle w:val="Style"/>
        <w:ind w:left="720" w:right="1"/>
      </w:pPr>
    </w:p>
    <w:p w14:paraId="025AFD3D" w14:textId="551491B4" w:rsidR="00834936" w:rsidRPr="00245169" w:rsidRDefault="00834936" w:rsidP="00D51FC2">
      <w:pPr>
        <w:pStyle w:val="Style"/>
        <w:ind w:left="810" w:right="1" w:hanging="450"/>
      </w:pPr>
      <w:r w:rsidRPr="00245169">
        <w:rPr>
          <w:b/>
        </w:rPr>
        <w:t>Q7.</w:t>
      </w:r>
      <w:r w:rsidRPr="00245169">
        <w:t xml:space="preserve"> </w:t>
      </w:r>
      <w:r w:rsidR="00D51FC2" w:rsidRPr="00245169">
        <w:t xml:space="preserve"> </w:t>
      </w:r>
      <w:r w:rsidRPr="00245169">
        <w:t>Each hospital shall have a written policy for the provisi</w:t>
      </w:r>
      <w:r w:rsidR="00D51FC2" w:rsidRPr="00245169">
        <w:t xml:space="preserve">on of charity care for indigent </w:t>
      </w:r>
      <w:r w:rsidRPr="00245169">
        <w:t xml:space="preserve">patients to ensure access to services regardless of an individual’s ability to pay.  Please provide a copy </w:t>
      </w:r>
      <w:r w:rsidR="007C701B" w:rsidRPr="00245169">
        <w:t>of this</w:t>
      </w:r>
      <w:r w:rsidRPr="00245169">
        <w:t xml:space="preserve"> policy</w:t>
      </w:r>
      <w:r w:rsidR="00FF296E">
        <w:t xml:space="preserve"> and details regarding its posting in the hospital and notice to the public</w:t>
      </w:r>
      <w:r w:rsidR="0042075C">
        <w:t xml:space="preserve">, including the methods used to </w:t>
      </w:r>
      <w:r w:rsidR="006620A5">
        <w:t>ensure</w:t>
      </w:r>
      <w:r w:rsidR="0042075C">
        <w:t xml:space="preserve"> that public notice will</w:t>
      </w:r>
      <w:r w:rsidR="00FF296E">
        <w:t xml:space="preserve"> reach the relevant population</w:t>
      </w:r>
      <w:r w:rsidRPr="00245169">
        <w:t>.</w:t>
      </w:r>
    </w:p>
    <w:p w14:paraId="77B1C74D" w14:textId="77777777" w:rsidR="00D51FC2" w:rsidRPr="00245169" w:rsidRDefault="00D51FC2" w:rsidP="00D51FC2">
      <w:pPr>
        <w:pStyle w:val="Style"/>
        <w:ind w:left="810" w:right="1" w:hanging="450"/>
      </w:pPr>
    </w:p>
    <w:p w14:paraId="7A37D360" w14:textId="77777777" w:rsidR="00797079" w:rsidRPr="00245169" w:rsidRDefault="00834936" w:rsidP="00D51FC2">
      <w:pPr>
        <w:pStyle w:val="Style"/>
        <w:ind w:left="810" w:right="1" w:hanging="450"/>
      </w:pPr>
      <w:r w:rsidRPr="00245169">
        <w:rPr>
          <w:b/>
        </w:rPr>
        <w:t xml:space="preserve">Q8. </w:t>
      </w:r>
      <w:r w:rsidR="00D51FC2" w:rsidRPr="00245169">
        <w:rPr>
          <w:b/>
        </w:rPr>
        <w:t xml:space="preserve"> </w:t>
      </w:r>
      <w:r w:rsidRPr="00245169">
        <w:t xml:space="preserve">A hospital with a level of charity care, </w:t>
      </w:r>
      <w:r w:rsidR="003029DC" w:rsidRPr="00245169">
        <w:t>defined as the percentage of total operating expenses that falls within the bottom quartile of all hospitals, as reported in the most recent Health Service</w:t>
      </w:r>
      <w:r w:rsidR="007C701B" w:rsidRPr="00245169">
        <w:t>s</w:t>
      </w:r>
      <w:r w:rsidR="003029DC" w:rsidRPr="00245169">
        <w:t xml:space="preserve"> Cost Review Commission Community Benefit Report, shall demonstrate that its level of charity care is appropriate to the needs of its service area population.</w:t>
      </w:r>
    </w:p>
    <w:p w14:paraId="4AB50B20" w14:textId="77777777" w:rsidR="003029DC" w:rsidRPr="00245169" w:rsidRDefault="003029DC" w:rsidP="00D51FC2">
      <w:pPr>
        <w:pStyle w:val="Style"/>
        <w:ind w:left="810" w:right="1" w:hanging="450"/>
      </w:pPr>
    </w:p>
    <w:p w14:paraId="1E78B134" w14:textId="492B5C89" w:rsidR="003029DC" w:rsidRPr="00245169" w:rsidRDefault="003029DC" w:rsidP="00D51FC2">
      <w:pPr>
        <w:pStyle w:val="Style"/>
        <w:ind w:left="810" w:right="1" w:hanging="450"/>
        <w:rPr>
          <w:b/>
        </w:rPr>
      </w:pPr>
      <w:r w:rsidRPr="00245169">
        <w:rPr>
          <w:b/>
        </w:rPr>
        <w:t xml:space="preserve">Q9. </w:t>
      </w:r>
      <w:r w:rsidRPr="00245169">
        <w:t xml:space="preserve"> A hospital with a measure value for a Quality Measure included in the most recent update of the Maryland Hospital Performance Evaluation </w:t>
      </w:r>
      <w:r w:rsidR="007C701B" w:rsidRPr="00245169">
        <w:t>G</w:t>
      </w:r>
      <w:r w:rsidRPr="00245169">
        <w:t xml:space="preserve">uide that </w:t>
      </w:r>
      <w:r w:rsidR="009B1AB6">
        <w:t xml:space="preserve">is below the statewide average </w:t>
      </w:r>
      <w:r w:rsidRPr="00245169">
        <w:t xml:space="preserve">shall document each action it </w:t>
      </w:r>
      <w:r w:rsidR="004B7122">
        <w:t xml:space="preserve">has taken or </w:t>
      </w:r>
      <w:r w:rsidRPr="00245169">
        <w:t>is taking to improve performance for that Quality Measure.</w:t>
      </w:r>
    </w:p>
    <w:p w14:paraId="1732E4EB" w14:textId="77777777" w:rsidR="00834936" w:rsidRDefault="00834936" w:rsidP="00834936">
      <w:pPr>
        <w:pStyle w:val="Style"/>
        <w:ind w:right="1" w:firstLine="360"/>
        <w:rPr>
          <w:highlight w:val="yellow"/>
        </w:rPr>
      </w:pPr>
    </w:p>
    <w:p w14:paraId="1684DAB9" w14:textId="77777777" w:rsidR="00956330" w:rsidRPr="00956330" w:rsidRDefault="00956330" w:rsidP="00834936">
      <w:pPr>
        <w:pStyle w:val="Style"/>
        <w:ind w:right="1" w:firstLine="360"/>
        <w:rPr>
          <w:b/>
          <w:u w:val="single"/>
        </w:rPr>
      </w:pPr>
      <w:r w:rsidRPr="00956330">
        <w:rPr>
          <w:b/>
          <w:u w:val="single"/>
        </w:rPr>
        <w:t>Need</w:t>
      </w:r>
    </w:p>
    <w:p w14:paraId="01C7AC66" w14:textId="77777777" w:rsidR="00FE0D95" w:rsidRPr="00245169" w:rsidRDefault="00FE0D95" w:rsidP="00834936">
      <w:pPr>
        <w:pStyle w:val="Style"/>
        <w:ind w:right="1" w:firstLine="360"/>
        <w:rPr>
          <w:highlight w:val="yellow"/>
        </w:rPr>
      </w:pPr>
    </w:p>
    <w:p w14:paraId="642D7994" w14:textId="77777777" w:rsidR="009F6CF0" w:rsidRPr="00245169" w:rsidRDefault="00B405BD" w:rsidP="00EB25A2">
      <w:pPr>
        <w:pStyle w:val="Style"/>
        <w:tabs>
          <w:tab w:val="left" w:pos="360"/>
        </w:tabs>
        <w:spacing w:line="264" w:lineRule="exact"/>
        <w:ind w:left="45" w:right="1"/>
        <w:rPr>
          <w:b/>
          <w:i/>
          <w:iCs/>
        </w:rPr>
      </w:pPr>
      <w:r w:rsidRPr="00245169">
        <w:rPr>
          <w:b/>
          <w:i/>
          <w:iCs/>
        </w:rPr>
        <w:t>(2)</w:t>
      </w:r>
      <w:r w:rsidRPr="00245169">
        <w:rPr>
          <w:b/>
          <w:i/>
          <w:iCs/>
        </w:rPr>
        <w:tab/>
      </w:r>
      <w:r w:rsidR="00797079" w:rsidRPr="00245169">
        <w:rPr>
          <w:b/>
          <w:i/>
          <w:iCs/>
        </w:rPr>
        <w:t>An applicant shall d</w:t>
      </w:r>
      <w:r w:rsidR="009560D3">
        <w:rPr>
          <w:b/>
          <w:i/>
          <w:iCs/>
        </w:rPr>
        <w:t xml:space="preserve">emonstrate that the proposed program is needed for its service area population through an analysis of current utilization patterns of the population for primary PCI services </w:t>
      </w:r>
      <w:r w:rsidR="001F62BB" w:rsidRPr="00245169">
        <w:rPr>
          <w:b/>
          <w:i/>
          <w:iCs/>
        </w:rPr>
        <w:t xml:space="preserve">  </w:t>
      </w:r>
    </w:p>
    <w:p w14:paraId="3F9E0945" w14:textId="77777777" w:rsidR="009F6CF0" w:rsidRPr="00245169" w:rsidRDefault="009F6CF0" w:rsidP="00EB25A2">
      <w:pPr>
        <w:pStyle w:val="Style"/>
        <w:tabs>
          <w:tab w:val="left" w:pos="360"/>
        </w:tabs>
        <w:spacing w:line="264" w:lineRule="exact"/>
        <w:ind w:left="45" w:right="1"/>
        <w:rPr>
          <w:b/>
          <w:i/>
          <w:iCs/>
        </w:rPr>
      </w:pPr>
    </w:p>
    <w:p w14:paraId="2CD67921" w14:textId="643F5850" w:rsidR="009F6CF0" w:rsidRDefault="009F6CF0" w:rsidP="00B44582">
      <w:pPr>
        <w:pStyle w:val="Style"/>
        <w:tabs>
          <w:tab w:val="left" w:pos="360"/>
          <w:tab w:val="left" w:pos="720"/>
        </w:tabs>
        <w:spacing w:line="264" w:lineRule="exact"/>
        <w:ind w:left="990" w:right="1" w:hanging="945"/>
        <w:rPr>
          <w:iCs/>
        </w:rPr>
      </w:pPr>
      <w:r w:rsidRPr="00245169">
        <w:rPr>
          <w:b/>
          <w:iCs/>
        </w:rPr>
        <w:tab/>
        <w:t xml:space="preserve">Q10.  </w:t>
      </w:r>
      <w:r w:rsidRPr="00245169">
        <w:rPr>
          <w:iCs/>
        </w:rPr>
        <w:t>Please</w:t>
      </w:r>
      <w:r w:rsidR="001F62BB" w:rsidRPr="00245169">
        <w:rPr>
          <w:iCs/>
        </w:rPr>
        <w:t xml:space="preserve"> provide information on the </w:t>
      </w:r>
      <w:r w:rsidR="0042075C">
        <w:rPr>
          <w:iCs/>
        </w:rPr>
        <w:t xml:space="preserve">number of primary PCI cases for the population originating in your hospital’s service area and the estimated travel time for this population to reach </w:t>
      </w:r>
      <w:r w:rsidR="006D20AA">
        <w:rPr>
          <w:iCs/>
        </w:rPr>
        <w:t xml:space="preserve">the nearest existing </w:t>
      </w:r>
      <w:r w:rsidR="0042075C">
        <w:rPr>
          <w:iCs/>
        </w:rPr>
        <w:t xml:space="preserve">primary PCI provider. </w:t>
      </w:r>
      <w:r w:rsidR="00D26EDD">
        <w:rPr>
          <w:iCs/>
        </w:rPr>
        <w:t xml:space="preserve">For a hospital that </w:t>
      </w:r>
      <w:r w:rsidR="0069006D">
        <w:rPr>
          <w:iCs/>
        </w:rPr>
        <w:t xml:space="preserve">seeks to </w:t>
      </w:r>
      <w:proofErr w:type="gramStart"/>
      <w:r w:rsidR="0069006D">
        <w:rPr>
          <w:iCs/>
        </w:rPr>
        <w:t>relocate</w:t>
      </w:r>
      <w:proofErr w:type="gramEnd"/>
      <w:r w:rsidR="0069006D">
        <w:rPr>
          <w:iCs/>
        </w:rPr>
        <w:t xml:space="preserve"> </w:t>
      </w:r>
      <w:r w:rsidR="00C12CF8">
        <w:rPr>
          <w:iCs/>
        </w:rPr>
        <w:t>and which already has primary PCI services and plans to re-establish PCI services at its new location</w:t>
      </w:r>
      <w:r w:rsidR="00D26EDD">
        <w:rPr>
          <w:iCs/>
        </w:rPr>
        <w:t xml:space="preserve">, </w:t>
      </w:r>
      <w:r w:rsidR="00C12CF8">
        <w:rPr>
          <w:iCs/>
        </w:rPr>
        <w:t xml:space="preserve">please </w:t>
      </w:r>
      <w:r w:rsidR="00D26EDD">
        <w:rPr>
          <w:iCs/>
        </w:rPr>
        <w:t xml:space="preserve">provide estimated travel time for the population in its service area assuming the hospital’s current PCI program doesn’t exist. </w:t>
      </w:r>
      <w:r w:rsidR="0042075C">
        <w:rPr>
          <w:iCs/>
        </w:rPr>
        <w:t>Please identify the sources and assumptions used to estimate case volume, travel time,</w:t>
      </w:r>
      <w:r w:rsidR="006D20AA">
        <w:rPr>
          <w:iCs/>
        </w:rPr>
        <w:t xml:space="preserve"> and</w:t>
      </w:r>
      <w:r w:rsidR="0042075C">
        <w:rPr>
          <w:iCs/>
        </w:rPr>
        <w:t xml:space="preserve"> door-to-balloon time.</w:t>
      </w:r>
      <w:r w:rsidR="006D20AA">
        <w:rPr>
          <w:iCs/>
        </w:rPr>
        <w:t xml:space="preserve"> </w:t>
      </w:r>
    </w:p>
    <w:p w14:paraId="3AF1B165" w14:textId="77777777" w:rsidR="00B867C6" w:rsidRDefault="00B867C6" w:rsidP="006D20AA">
      <w:pPr>
        <w:pStyle w:val="Style"/>
        <w:tabs>
          <w:tab w:val="left" w:pos="360"/>
          <w:tab w:val="left" w:pos="720"/>
        </w:tabs>
        <w:spacing w:line="264" w:lineRule="exact"/>
        <w:ind w:left="45" w:right="1"/>
        <w:rPr>
          <w:iCs/>
        </w:rPr>
      </w:pPr>
    </w:p>
    <w:p w14:paraId="652F3154" w14:textId="6F5B04C4" w:rsidR="00B867C6" w:rsidRPr="00B43B7E" w:rsidRDefault="00B43B7E" w:rsidP="00B44582">
      <w:pPr>
        <w:pStyle w:val="Style"/>
        <w:tabs>
          <w:tab w:val="left" w:pos="720"/>
        </w:tabs>
        <w:spacing w:line="264" w:lineRule="exact"/>
        <w:ind w:left="990" w:right="1" w:hanging="630"/>
        <w:rPr>
          <w:b/>
          <w:iCs/>
        </w:rPr>
      </w:pPr>
      <w:r w:rsidRPr="00B44582">
        <w:rPr>
          <w:b/>
          <w:iCs/>
        </w:rPr>
        <w:t xml:space="preserve">Q11.  </w:t>
      </w:r>
      <w:r w:rsidRPr="00B44582">
        <w:rPr>
          <w:iCs/>
        </w:rPr>
        <w:t>Please provide information and analysis demonstrating that the simultaneous establishment of a primary PCI program and elective PCI program is required to assure the financial viability of the program.  Please provide revenue and expense</w:t>
      </w:r>
      <w:r w:rsidR="007044B0" w:rsidRPr="00B44582">
        <w:rPr>
          <w:iCs/>
        </w:rPr>
        <w:t xml:space="preserve"> projections</w:t>
      </w:r>
      <w:r w:rsidRPr="00B44582">
        <w:rPr>
          <w:iCs/>
        </w:rPr>
        <w:t xml:space="preserve"> for the first </w:t>
      </w:r>
      <w:r w:rsidR="00332CCD" w:rsidRPr="00B44582">
        <w:rPr>
          <w:iCs/>
        </w:rPr>
        <w:t>four</w:t>
      </w:r>
      <w:r w:rsidRPr="00B44582">
        <w:rPr>
          <w:iCs/>
        </w:rPr>
        <w:t xml:space="preserve"> years of operation for both a primary PCI program only and for a program that includes both primary and elective PCI</w:t>
      </w:r>
      <w:r w:rsidR="007044B0" w:rsidRPr="00B44582">
        <w:rPr>
          <w:iCs/>
        </w:rPr>
        <w:t>, using the attached Form</w:t>
      </w:r>
      <w:r w:rsidR="000C6A3F">
        <w:rPr>
          <w:iCs/>
        </w:rPr>
        <w:t>s A and</w:t>
      </w:r>
      <w:r w:rsidR="007044B0" w:rsidRPr="00B44582">
        <w:rPr>
          <w:iCs/>
        </w:rPr>
        <w:t xml:space="preserve"> B and adhering to the instructions provided for th</w:t>
      </w:r>
      <w:r w:rsidR="000C6A3F">
        <w:rPr>
          <w:iCs/>
        </w:rPr>
        <w:t>ose</w:t>
      </w:r>
      <w:r w:rsidR="007044B0" w:rsidRPr="00B44582">
        <w:rPr>
          <w:iCs/>
        </w:rPr>
        <w:t xml:space="preserve"> form</w:t>
      </w:r>
      <w:r w:rsidR="000C6A3F">
        <w:rPr>
          <w:iCs/>
        </w:rPr>
        <w:t>s</w:t>
      </w:r>
      <w:r w:rsidRPr="00B44582">
        <w:rPr>
          <w:iCs/>
        </w:rPr>
        <w:t>.</w:t>
      </w:r>
      <w:r w:rsidR="007044B0">
        <w:rPr>
          <w:iCs/>
        </w:rPr>
        <w:t xml:space="preserve">  Additionally, please provide an accompanying statement of all assumptions used in development of these revenue and expense projections.</w:t>
      </w:r>
    </w:p>
    <w:p w14:paraId="5E8441D9" w14:textId="77777777" w:rsidR="00F00B1B" w:rsidRDefault="00F00B1B" w:rsidP="006B4F34">
      <w:pPr>
        <w:pStyle w:val="Style"/>
        <w:tabs>
          <w:tab w:val="left" w:pos="360"/>
          <w:tab w:val="left" w:pos="720"/>
        </w:tabs>
        <w:spacing w:line="264" w:lineRule="exact"/>
        <w:ind w:right="1"/>
        <w:rPr>
          <w:iCs/>
        </w:rPr>
      </w:pPr>
    </w:p>
    <w:p w14:paraId="12DF15F9" w14:textId="77777777" w:rsidR="006B4F34" w:rsidRPr="006B4F34" w:rsidRDefault="006B4F34" w:rsidP="006B4F34">
      <w:pPr>
        <w:pStyle w:val="Style"/>
        <w:tabs>
          <w:tab w:val="left" w:pos="360"/>
          <w:tab w:val="left" w:pos="720"/>
        </w:tabs>
        <w:spacing w:line="264" w:lineRule="exact"/>
        <w:ind w:right="1"/>
        <w:rPr>
          <w:b/>
          <w:iCs/>
          <w:u w:val="single"/>
        </w:rPr>
      </w:pPr>
      <w:r w:rsidRPr="006B4F34">
        <w:rPr>
          <w:b/>
          <w:iCs/>
        </w:rPr>
        <w:tab/>
      </w:r>
      <w:r w:rsidRPr="006B4F34">
        <w:rPr>
          <w:b/>
          <w:iCs/>
          <w:u w:val="single"/>
        </w:rPr>
        <w:t>Access</w:t>
      </w:r>
    </w:p>
    <w:p w14:paraId="135AB9C4" w14:textId="77777777" w:rsidR="006B4F34" w:rsidRDefault="006B4F34" w:rsidP="006B4F34">
      <w:pPr>
        <w:pStyle w:val="Style"/>
        <w:tabs>
          <w:tab w:val="left" w:pos="360"/>
          <w:tab w:val="left" w:pos="720"/>
        </w:tabs>
        <w:spacing w:line="264" w:lineRule="exact"/>
        <w:ind w:right="1"/>
        <w:rPr>
          <w:iCs/>
        </w:rPr>
      </w:pPr>
    </w:p>
    <w:p w14:paraId="1A95528C" w14:textId="77777777" w:rsidR="00F00B1B" w:rsidRDefault="00F00B1B" w:rsidP="00F00B1B">
      <w:pPr>
        <w:pStyle w:val="Style"/>
        <w:spacing w:line="264" w:lineRule="exact"/>
        <w:ind w:right="1"/>
        <w:rPr>
          <w:b/>
          <w:i/>
        </w:rPr>
      </w:pPr>
      <w:r w:rsidRPr="00245169">
        <w:rPr>
          <w:b/>
          <w:i/>
        </w:rPr>
        <w:t>(</w:t>
      </w:r>
      <w:r>
        <w:rPr>
          <w:b/>
          <w:i/>
        </w:rPr>
        <w:t>3</w:t>
      </w:r>
      <w:r w:rsidRPr="00245169">
        <w:rPr>
          <w:b/>
          <w:i/>
        </w:rPr>
        <w:t>)</w:t>
      </w:r>
      <w:r>
        <w:rPr>
          <w:b/>
          <w:i/>
        </w:rPr>
        <w:t xml:space="preserve"> An applicant shall present evidence, including emergency transport data and patient-level data that demonstrate that the proposed program’s service area population has insufficient access to emergency PCI services and is receiving suboptimal therapy for STEMI.</w:t>
      </w:r>
    </w:p>
    <w:p w14:paraId="6D8C7D21" w14:textId="77777777" w:rsidR="00F00B1B" w:rsidRDefault="00F00B1B" w:rsidP="00F00B1B">
      <w:pPr>
        <w:pStyle w:val="Style"/>
        <w:spacing w:line="264" w:lineRule="exact"/>
        <w:ind w:right="1"/>
        <w:rPr>
          <w:b/>
          <w:i/>
        </w:rPr>
      </w:pPr>
    </w:p>
    <w:p w14:paraId="41A944A3" w14:textId="5199ED61" w:rsidR="00F00B1B" w:rsidRDefault="00F00B1B" w:rsidP="00B43B7E">
      <w:pPr>
        <w:pStyle w:val="Style"/>
        <w:spacing w:line="264" w:lineRule="exact"/>
        <w:ind w:left="1080" w:right="1" w:hanging="720"/>
        <w:rPr>
          <w:iCs/>
        </w:rPr>
      </w:pPr>
      <w:r w:rsidRPr="00C84859">
        <w:rPr>
          <w:b/>
        </w:rPr>
        <w:t>Q1</w:t>
      </w:r>
      <w:r w:rsidR="00C84859" w:rsidRPr="00C84859">
        <w:rPr>
          <w:b/>
        </w:rPr>
        <w:t>2</w:t>
      </w:r>
      <w:r w:rsidRPr="00C84859">
        <w:rPr>
          <w:b/>
        </w:rPr>
        <w:t>.</w:t>
      </w:r>
      <w:r>
        <w:rPr>
          <w:b/>
        </w:rPr>
        <w:t xml:space="preserve"> </w:t>
      </w:r>
      <w:r w:rsidR="004C4BBA">
        <w:rPr>
          <w:b/>
        </w:rPr>
        <w:tab/>
      </w:r>
      <w:r w:rsidRPr="009560D3">
        <w:t>Please provide information that demonstrates that the population to be served by the proposed program has insufficient access to primary PCI services</w:t>
      </w:r>
      <w:r>
        <w:t xml:space="preserve"> and currently </w:t>
      </w:r>
      <w:r>
        <w:lastRenderedPageBreak/>
        <w:t>receives suboptimal therapy for STEMI.</w:t>
      </w:r>
      <w:r w:rsidRPr="009560D3">
        <w:t xml:space="preserve"> </w:t>
      </w:r>
      <w:r w:rsidR="00C12CF8">
        <w:rPr>
          <w:iCs/>
        </w:rPr>
        <w:t xml:space="preserve">For a hospital that </w:t>
      </w:r>
      <w:r w:rsidR="0069006D">
        <w:rPr>
          <w:iCs/>
        </w:rPr>
        <w:t xml:space="preserve">seeks to </w:t>
      </w:r>
      <w:proofErr w:type="gramStart"/>
      <w:r w:rsidR="0069006D">
        <w:rPr>
          <w:iCs/>
        </w:rPr>
        <w:t>relocate</w:t>
      </w:r>
      <w:proofErr w:type="gramEnd"/>
      <w:r w:rsidR="00C12CF8">
        <w:rPr>
          <w:iCs/>
        </w:rPr>
        <w:t xml:space="preserve"> and which already has primary PCI services and plans to re-establish PCI services at its new location, please</w:t>
      </w:r>
      <w:r w:rsidR="004B07C7">
        <w:rPr>
          <w:iCs/>
        </w:rPr>
        <w:t xml:space="preserve"> instead</w:t>
      </w:r>
      <w:r w:rsidR="00C12CF8">
        <w:rPr>
          <w:iCs/>
        </w:rPr>
        <w:t xml:space="preserve"> address the likely impact on access, if primary PCI services are not established at the new location of the hospital.</w:t>
      </w:r>
    </w:p>
    <w:p w14:paraId="063FB9E5" w14:textId="77777777" w:rsidR="00CB6DD6" w:rsidRPr="009560D3" w:rsidRDefault="00CB6DD6" w:rsidP="00B43B7E">
      <w:pPr>
        <w:pStyle w:val="Style"/>
        <w:spacing w:line="264" w:lineRule="exact"/>
        <w:ind w:left="1080" w:right="1" w:hanging="720"/>
        <w:rPr>
          <w:b/>
          <w:i/>
        </w:rPr>
      </w:pPr>
    </w:p>
    <w:p w14:paraId="41EA9200" w14:textId="77777777" w:rsidR="00162748" w:rsidRDefault="00F00B1B" w:rsidP="00F00B1B">
      <w:pPr>
        <w:pStyle w:val="Style"/>
        <w:ind w:right="1"/>
        <w:rPr>
          <w:b/>
          <w:i/>
          <w:color w:val="403E41"/>
        </w:rPr>
      </w:pPr>
      <w:r>
        <w:rPr>
          <w:b/>
          <w:i/>
          <w:color w:val="403E41"/>
        </w:rPr>
        <w:t xml:space="preserve">(4) </w:t>
      </w:r>
      <w:r w:rsidR="00956330" w:rsidRPr="00956330">
        <w:rPr>
          <w:b/>
          <w:i/>
          <w:color w:val="403E41"/>
        </w:rPr>
        <w:t>The hospital shall demonstrate that its proposed elective PCI program is needed to preserve timely access to emergency PCI services for the population to be served.</w:t>
      </w:r>
    </w:p>
    <w:p w14:paraId="5EEFD24E" w14:textId="77777777" w:rsidR="00956330" w:rsidRDefault="00956330" w:rsidP="00956330">
      <w:pPr>
        <w:pStyle w:val="Style"/>
        <w:ind w:left="720" w:right="1"/>
        <w:rPr>
          <w:b/>
          <w:i/>
          <w:color w:val="403E41"/>
        </w:rPr>
      </w:pPr>
    </w:p>
    <w:p w14:paraId="3163DF0A" w14:textId="568DF219" w:rsidR="00956330" w:rsidRDefault="00956330" w:rsidP="004C4BBA">
      <w:pPr>
        <w:pStyle w:val="Style"/>
        <w:ind w:left="1080" w:right="1" w:hanging="720"/>
        <w:rPr>
          <w:color w:val="403E41"/>
        </w:rPr>
      </w:pPr>
      <w:r w:rsidRPr="00F00B1B">
        <w:rPr>
          <w:b/>
          <w:color w:val="403E41"/>
        </w:rPr>
        <w:t>Q1</w:t>
      </w:r>
      <w:r w:rsidR="00C84859">
        <w:rPr>
          <w:b/>
          <w:color w:val="403E41"/>
        </w:rPr>
        <w:t>3</w:t>
      </w:r>
      <w:r w:rsidR="005651B1">
        <w:rPr>
          <w:b/>
          <w:color w:val="403E41"/>
        </w:rPr>
        <w:t>a</w:t>
      </w:r>
      <w:r>
        <w:rPr>
          <w:color w:val="403E41"/>
        </w:rPr>
        <w:t xml:space="preserve">. </w:t>
      </w:r>
      <w:r w:rsidR="004C4BBA">
        <w:rPr>
          <w:color w:val="403E41"/>
        </w:rPr>
        <w:tab/>
      </w:r>
      <w:r>
        <w:rPr>
          <w:color w:val="403E41"/>
        </w:rPr>
        <w:t>Please provide information on the expected tra</w:t>
      </w:r>
      <w:r w:rsidR="006D20AA">
        <w:rPr>
          <w:color w:val="403E41"/>
        </w:rPr>
        <w:t>vel</w:t>
      </w:r>
      <w:r>
        <w:rPr>
          <w:color w:val="403E41"/>
        </w:rPr>
        <w:t xml:space="preserve"> time for the population to be served,</w:t>
      </w:r>
      <w:r w:rsidR="00F00B1B">
        <w:rPr>
          <w:color w:val="403E41"/>
        </w:rPr>
        <w:t xml:space="preserve"> based on </w:t>
      </w:r>
      <w:r w:rsidR="004B6848">
        <w:rPr>
          <w:color w:val="403E41"/>
        </w:rPr>
        <w:t>travel from their location of residence to</w:t>
      </w:r>
      <w:r w:rsidR="00F00B1B">
        <w:rPr>
          <w:color w:val="403E41"/>
        </w:rPr>
        <w:t xml:space="preserve"> the nearest available provider of primary PCI services</w:t>
      </w:r>
      <w:r w:rsidR="006D20AA">
        <w:rPr>
          <w:color w:val="403E41"/>
        </w:rPr>
        <w:t xml:space="preserve"> and to your hospital</w:t>
      </w:r>
      <w:r w:rsidR="00F00B1B">
        <w:rPr>
          <w:color w:val="403E41"/>
        </w:rPr>
        <w:t>.</w:t>
      </w:r>
      <w:r w:rsidR="004B6848">
        <w:rPr>
          <w:color w:val="403E41"/>
        </w:rPr>
        <w:t xml:space="preserve">  </w:t>
      </w:r>
      <w:r w:rsidR="00C12CF8">
        <w:rPr>
          <w:iCs/>
        </w:rPr>
        <w:t xml:space="preserve">For a hospital that </w:t>
      </w:r>
      <w:r w:rsidR="000417FA">
        <w:rPr>
          <w:iCs/>
        </w:rPr>
        <w:t xml:space="preserve">seeks to </w:t>
      </w:r>
      <w:proofErr w:type="gramStart"/>
      <w:r w:rsidR="000417FA">
        <w:rPr>
          <w:iCs/>
        </w:rPr>
        <w:t>relocate</w:t>
      </w:r>
      <w:proofErr w:type="gramEnd"/>
      <w:r w:rsidR="00C12CF8">
        <w:rPr>
          <w:iCs/>
        </w:rPr>
        <w:t xml:space="preserve"> and which already has primary PCI services and plans to re-establish PCI services at its new location, please provide estimated travel time for the population in its service area </w:t>
      </w:r>
      <w:r w:rsidR="008E35CB">
        <w:rPr>
          <w:iCs/>
        </w:rPr>
        <w:t xml:space="preserve">based on the proposed new location of </w:t>
      </w:r>
      <w:r w:rsidR="00C12CF8">
        <w:rPr>
          <w:iCs/>
        </w:rPr>
        <w:t>the hospital</w:t>
      </w:r>
      <w:r w:rsidR="008E35CB">
        <w:rPr>
          <w:iCs/>
        </w:rPr>
        <w:t xml:space="preserve"> instead of the current location</w:t>
      </w:r>
      <w:r w:rsidR="00C12CF8">
        <w:rPr>
          <w:iCs/>
        </w:rPr>
        <w:t xml:space="preserve">. </w:t>
      </w:r>
      <w:r w:rsidR="004B6848">
        <w:rPr>
          <w:color w:val="403E41"/>
        </w:rPr>
        <w:t>Please identify the sources and assumptions used for this analysis.</w:t>
      </w:r>
      <w:r>
        <w:rPr>
          <w:color w:val="403E41"/>
        </w:rPr>
        <w:t xml:space="preserve"> </w:t>
      </w:r>
    </w:p>
    <w:p w14:paraId="57279AEE" w14:textId="77777777" w:rsidR="008E35CB" w:rsidRDefault="008E35CB" w:rsidP="004C4BBA">
      <w:pPr>
        <w:pStyle w:val="Style"/>
        <w:ind w:left="1080" w:right="1" w:hanging="720"/>
        <w:rPr>
          <w:color w:val="403E41"/>
        </w:rPr>
      </w:pPr>
    </w:p>
    <w:p w14:paraId="0FAB909E" w14:textId="1E8D876B" w:rsidR="008E35CB" w:rsidRPr="00956330" w:rsidRDefault="008E35CB" w:rsidP="004C4BBA">
      <w:pPr>
        <w:pStyle w:val="Style"/>
        <w:ind w:left="1080" w:right="1" w:hanging="720"/>
        <w:rPr>
          <w:color w:val="403E41"/>
        </w:rPr>
      </w:pPr>
      <w:r>
        <w:rPr>
          <w:b/>
          <w:color w:val="403E41"/>
        </w:rPr>
        <w:t>Q1</w:t>
      </w:r>
      <w:r w:rsidR="005651B1">
        <w:rPr>
          <w:b/>
          <w:color w:val="403E41"/>
        </w:rPr>
        <w:t>3</w:t>
      </w:r>
      <w:r w:rsidR="005651B1" w:rsidRPr="001E6683">
        <w:rPr>
          <w:b/>
          <w:color w:val="403E41"/>
        </w:rPr>
        <w:t>b</w:t>
      </w:r>
      <w:r w:rsidRPr="004B07C7">
        <w:rPr>
          <w:color w:val="403E41"/>
        </w:rPr>
        <w:t>.</w:t>
      </w:r>
      <w:r>
        <w:rPr>
          <w:color w:val="403E41"/>
        </w:rPr>
        <w:t xml:space="preserve">  Please provide an explanation as to why an elective PCI program is needed to preserve timely access to emergency PCI services.</w:t>
      </w:r>
    </w:p>
    <w:p w14:paraId="5F706144" w14:textId="77777777" w:rsidR="00956330" w:rsidRDefault="00956330" w:rsidP="00B405BD">
      <w:pPr>
        <w:pStyle w:val="Style"/>
        <w:ind w:right="1"/>
        <w:rPr>
          <w:color w:val="403E41"/>
          <w:highlight w:val="yellow"/>
        </w:rPr>
      </w:pPr>
    </w:p>
    <w:p w14:paraId="326C9F04" w14:textId="77777777" w:rsidR="00F00B1B" w:rsidRPr="00F00B1B" w:rsidRDefault="00F00B1B" w:rsidP="00F00B1B">
      <w:pPr>
        <w:pStyle w:val="Style"/>
        <w:ind w:right="1" w:firstLine="360"/>
        <w:rPr>
          <w:b/>
          <w:color w:val="403E41"/>
          <w:u w:val="single"/>
        </w:rPr>
      </w:pPr>
      <w:r w:rsidRPr="00F00B1B">
        <w:rPr>
          <w:b/>
          <w:color w:val="403E41"/>
          <w:u w:val="single"/>
        </w:rPr>
        <w:t>Volume</w:t>
      </w:r>
    </w:p>
    <w:p w14:paraId="0C1D33F9" w14:textId="77777777" w:rsidR="00F00B1B" w:rsidRDefault="00F00B1B" w:rsidP="00B405BD">
      <w:pPr>
        <w:pStyle w:val="Style"/>
        <w:ind w:right="1"/>
        <w:rPr>
          <w:color w:val="403E41"/>
          <w:highlight w:val="yellow"/>
        </w:rPr>
      </w:pPr>
    </w:p>
    <w:p w14:paraId="575F90ED" w14:textId="77777777" w:rsidR="00F63BAE" w:rsidRDefault="00797079" w:rsidP="00B405BD">
      <w:pPr>
        <w:pStyle w:val="Style"/>
        <w:spacing w:line="264" w:lineRule="exact"/>
        <w:ind w:right="1"/>
        <w:rPr>
          <w:b/>
          <w:i/>
          <w:iCs/>
          <w:color w:val="403E41"/>
        </w:rPr>
      </w:pPr>
      <w:r w:rsidRPr="00F63BAE">
        <w:rPr>
          <w:b/>
          <w:i/>
          <w:color w:val="403E41"/>
        </w:rPr>
        <w:t>(</w:t>
      </w:r>
      <w:r w:rsidR="00F00B1B">
        <w:rPr>
          <w:b/>
          <w:i/>
          <w:color w:val="403E41"/>
        </w:rPr>
        <w:t>5</w:t>
      </w:r>
      <w:r w:rsidRPr="00F63BAE">
        <w:rPr>
          <w:b/>
          <w:i/>
          <w:color w:val="403E41"/>
        </w:rPr>
        <w:t xml:space="preserve">) </w:t>
      </w:r>
      <w:r w:rsidRPr="00F63BAE">
        <w:rPr>
          <w:b/>
          <w:i/>
          <w:iCs/>
          <w:color w:val="403E41"/>
        </w:rPr>
        <w:t>An applicant shall document that it</w:t>
      </w:r>
      <w:r w:rsidR="00F63BAE" w:rsidRPr="00F63BAE">
        <w:rPr>
          <w:b/>
          <w:i/>
          <w:iCs/>
          <w:color w:val="403E41"/>
        </w:rPr>
        <w:t xml:space="preserve">s proposed </w:t>
      </w:r>
      <w:r w:rsidR="00D15AA6">
        <w:rPr>
          <w:b/>
          <w:i/>
          <w:iCs/>
          <w:color w:val="403E41"/>
        </w:rPr>
        <w:t>primary</w:t>
      </w:r>
      <w:r w:rsidR="00F63BAE" w:rsidRPr="00F63BAE">
        <w:rPr>
          <w:b/>
          <w:i/>
          <w:iCs/>
          <w:color w:val="403E41"/>
        </w:rPr>
        <w:t xml:space="preserve"> PCI program will achieve a volume of </w:t>
      </w:r>
      <w:r w:rsidR="00C93404">
        <w:rPr>
          <w:b/>
          <w:i/>
          <w:iCs/>
          <w:color w:val="403E41"/>
        </w:rPr>
        <w:t xml:space="preserve">at least 36 </w:t>
      </w:r>
      <w:r w:rsidR="00F63BAE" w:rsidRPr="00F63BAE">
        <w:rPr>
          <w:b/>
          <w:i/>
          <w:iCs/>
          <w:color w:val="403E41"/>
        </w:rPr>
        <w:t xml:space="preserve">PCI cases by the end of the second year of providing </w:t>
      </w:r>
      <w:r w:rsidR="00BE3498">
        <w:rPr>
          <w:b/>
          <w:i/>
          <w:iCs/>
          <w:color w:val="403E41"/>
        </w:rPr>
        <w:t>primary</w:t>
      </w:r>
      <w:r w:rsidR="00F63BAE" w:rsidRPr="00F63BAE">
        <w:rPr>
          <w:b/>
          <w:i/>
          <w:iCs/>
          <w:color w:val="403E41"/>
        </w:rPr>
        <w:t xml:space="preserve"> PCI services</w:t>
      </w:r>
      <w:r w:rsidR="00C93404">
        <w:rPr>
          <w:b/>
          <w:i/>
          <w:iCs/>
          <w:color w:val="403E41"/>
        </w:rPr>
        <w:t xml:space="preserve"> if the hospital </w:t>
      </w:r>
      <w:proofErr w:type="gramStart"/>
      <w:r w:rsidR="00C93404">
        <w:rPr>
          <w:b/>
          <w:i/>
          <w:iCs/>
          <w:color w:val="403E41"/>
        </w:rPr>
        <w:t>is located in</w:t>
      </w:r>
      <w:proofErr w:type="gramEnd"/>
      <w:r w:rsidR="00C93404">
        <w:rPr>
          <w:b/>
          <w:i/>
          <w:iCs/>
          <w:color w:val="403E41"/>
        </w:rPr>
        <w:t xml:space="preserve"> a rural area or an annual volume of at least 49 cases if the hospital is located in a non-rural area.  </w:t>
      </w:r>
    </w:p>
    <w:p w14:paraId="0847BA27" w14:textId="77777777" w:rsidR="00CC0AF5" w:rsidRPr="00245169" w:rsidRDefault="00CC0AF5" w:rsidP="00B405BD">
      <w:pPr>
        <w:pStyle w:val="Style"/>
        <w:spacing w:line="264" w:lineRule="exact"/>
        <w:ind w:right="1"/>
        <w:rPr>
          <w:b/>
          <w:i/>
          <w:iCs/>
          <w:highlight w:val="yellow"/>
        </w:rPr>
      </w:pPr>
    </w:p>
    <w:p w14:paraId="42BD2CC8" w14:textId="77777777" w:rsidR="009638B5" w:rsidRPr="00245169" w:rsidRDefault="009F6CF0" w:rsidP="004C4BBA">
      <w:pPr>
        <w:pStyle w:val="Style"/>
        <w:spacing w:line="264" w:lineRule="exact"/>
        <w:ind w:left="1080" w:right="1" w:hanging="720"/>
        <w:rPr>
          <w:iCs/>
        </w:rPr>
      </w:pPr>
      <w:r w:rsidRPr="00245169">
        <w:rPr>
          <w:b/>
          <w:iCs/>
        </w:rPr>
        <w:t xml:space="preserve">  </w:t>
      </w:r>
      <w:r w:rsidR="00DC11E1">
        <w:rPr>
          <w:b/>
          <w:iCs/>
        </w:rPr>
        <w:t>Q1</w:t>
      </w:r>
      <w:r w:rsidR="00C84859">
        <w:rPr>
          <w:b/>
          <w:iCs/>
        </w:rPr>
        <w:t>4</w:t>
      </w:r>
      <w:r w:rsidRPr="00245169">
        <w:rPr>
          <w:b/>
          <w:iCs/>
        </w:rPr>
        <w:t xml:space="preserve">. </w:t>
      </w:r>
      <w:r w:rsidR="004C4BBA">
        <w:rPr>
          <w:b/>
          <w:iCs/>
        </w:rPr>
        <w:tab/>
      </w:r>
      <w:r w:rsidRPr="00245169">
        <w:rPr>
          <w:iCs/>
        </w:rPr>
        <w:t>Please pro</w:t>
      </w:r>
      <w:r w:rsidR="003945DE">
        <w:rPr>
          <w:iCs/>
        </w:rPr>
        <w:t xml:space="preserve">vide information that supports </w:t>
      </w:r>
      <w:r w:rsidR="004B6848">
        <w:rPr>
          <w:iCs/>
        </w:rPr>
        <w:t>your</w:t>
      </w:r>
      <w:r w:rsidRPr="00245169">
        <w:rPr>
          <w:iCs/>
        </w:rPr>
        <w:t xml:space="preserve"> project</w:t>
      </w:r>
      <w:r w:rsidR="004B6848">
        <w:rPr>
          <w:iCs/>
        </w:rPr>
        <w:t xml:space="preserve">ion of primary </w:t>
      </w:r>
      <w:r w:rsidRPr="00245169">
        <w:rPr>
          <w:iCs/>
        </w:rPr>
        <w:t xml:space="preserve">PCI case volume </w:t>
      </w:r>
      <w:r w:rsidR="004B6848">
        <w:rPr>
          <w:iCs/>
        </w:rPr>
        <w:t xml:space="preserve">at your hospital </w:t>
      </w:r>
      <w:r w:rsidRPr="00245169">
        <w:rPr>
          <w:iCs/>
        </w:rPr>
        <w:t>by the end of the second full year of operation</w:t>
      </w:r>
      <w:r w:rsidR="007C701B" w:rsidRPr="00245169">
        <w:rPr>
          <w:iCs/>
        </w:rPr>
        <w:t xml:space="preserve"> as a provider of </w:t>
      </w:r>
      <w:r w:rsidR="001A01A4">
        <w:rPr>
          <w:iCs/>
        </w:rPr>
        <w:t>primary</w:t>
      </w:r>
      <w:r w:rsidR="007C701B" w:rsidRPr="00245169">
        <w:rPr>
          <w:iCs/>
        </w:rPr>
        <w:t xml:space="preserve"> PCI</w:t>
      </w:r>
      <w:r w:rsidRPr="00245169">
        <w:rPr>
          <w:iCs/>
        </w:rPr>
        <w:t xml:space="preserve">. </w:t>
      </w:r>
    </w:p>
    <w:p w14:paraId="6E6BBA7D" w14:textId="77777777" w:rsidR="00F00B1B" w:rsidRDefault="009638B5" w:rsidP="00B405BD">
      <w:pPr>
        <w:pStyle w:val="Style"/>
        <w:spacing w:line="264" w:lineRule="exact"/>
        <w:ind w:right="1"/>
        <w:rPr>
          <w:iCs/>
        </w:rPr>
      </w:pPr>
      <w:r w:rsidRPr="00245169">
        <w:rPr>
          <w:iCs/>
        </w:rPr>
        <w:t xml:space="preserve">     </w:t>
      </w:r>
    </w:p>
    <w:p w14:paraId="35DE3257" w14:textId="3690E1A6" w:rsidR="00F00B1B" w:rsidRPr="00F63BAE" w:rsidRDefault="00F00B1B" w:rsidP="00F00B1B">
      <w:pPr>
        <w:pStyle w:val="Style"/>
        <w:spacing w:line="264" w:lineRule="exact"/>
        <w:ind w:right="1"/>
        <w:rPr>
          <w:b/>
          <w:i/>
          <w:iCs/>
          <w:color w:val="403E41"/>
        </w:rPr>
      </w:pPr>
      <w:r w:rsidRPr="00F63BAE">
        <w:rPr>
          <w:b/>
          <w:i/>
          <w:color w:val="403E41"/>
        </w:rPr>
        <w:t>(</w:t>
      </w:r>
      <w:r>
        <w:rPr>
          <w:b/>
          <w:i/>
          <w:color w:val="403E41"/>
        </w:rPr>
        <w:t>6</w:t>
      </w:r>
      <w:r w:rsidRPr="00F63BAE">
        <w:rPr>
          <w:b/>
          <w:i/>
          <w:color w:val="403E41"/>
        </w:rPr>
        <w:t xml:space="preserve">) </w:t>
      </w:r>
      <w:r w:rsidRPr="00F63BAE">
        <w:rPr>
          <w:b/>
          <w:i/>
          <w:iCs/>
          <w:color w:val="403E41"/>
        </w:rPr>
        <w:t xml:space="preserve">An applicant shall document that its proposed elective PCI program will achieve a volume of 200 or more total PCI cases by the end of the second year of providing elective PCI services.  </w:t>
      </w:r>
      <w:r>
        <w:rPr>
          <w:b/>
          <w:i/>
          <w:iCs/>
          <w:color w:val="403E41"/>
        </w:rPr>
        <w:t>The Commission may waive the</w:t>
      </w:r>
      <w:r w:rsidRPr="00F63BAE">
        <w:rPr>
          <w:b/>
          <w:i/>
          <w:iCs/>
          <w:color w:val="403E41"/>
        </w:rPr>
        <w:t xml:space="preserve"> volume </w:t>
      </w:r>
      <w:r>
        <w:rPr>
          <w:b/>
          <w:i/>
          <w:iCs/>
          <w:color w:val="403E41"/>
        </w:rPr>
        <w:t xml:space="preserve">requirement </w:t>
      </w:r>
      <w:r w:rsidRPr="00F63BAE">
        <w:rPr>
          <w:b/>
          <w:i/>
          <w:iCs/>
          <w:color w:val="403E41"/>
        </w:rPr>
        <w:t>of 200 or more total PCI</w:t>
      </w:r>
      <w:r>
        <w:rPr>
          <w:b/>
          <w:i/>
          <w:iCs/>
          <w:color w:val="403E41"/>
        </w:rPr>
        <w:t xml:space="preserve"> cases by the end of the second year, if the applicant demonstrates that adding an elective PCI program at its projected annual case volume will permit the hospital’s PCI service (emergency and elective) to achieve financial viability.</w:t>
      </w:r>
    </w:p>
    <w:p w14:paraId="283E00DC" w14:textId="77777777" w:rsidR="00F00B1B" w:rsidRPr="00245169" w:rsidRDefault="00F00B1B" w:rsidP="00F00B1B">
      <w:pPr>
        <w:pStyle w:val="Style"/>
        <w:spacing w:line="264" w:lineRule="exact"/>
        <w:ind w:right="1"/>
        <w:rPr>
          <w:b/>
          <w:i/>
          <w:iCs/>
          <w:highlight w:val="yellow"/>
        </w:rPr>
      </w:pPr>
    </w:p>
    <w:p w14:paraId="5C9B35D7" w14:textId="0B4B17B1" w:rsidR="000C6A3F" w:rsidRDefault="00F00B1B" w:rsidP="00F00B1B">
      <w:pPr>
        <w:pStyle w:val="Style"/>
        <w:spacing w:line="264" w:lineRule="exact"/>
        <w:ind w:right="1"/>
        <w:rPr>
          <w:iCs/>
        </w:rPr>
      </w:pPr>
      <w:r w:rsidRPr="00245169">
        <w:rPr>
          <w:b/>
          <w:iCs/>
        </w:rPr>
        <w:t xml:space="preserve">       Q1</w:t>
      </w:r>
      <w:r w:rsidR="00C84859">
        <w:rPr>
          <w:b/>
          <w:iCs/>
        </w:rPr>
        <w:t>5</w:t>
      </w:r>
      <w:r w:rsidRPr="00245169">
        <w:rPr>
          <w:b/>
          <w:iCs/>
        </w:rPr>
        <w:t xml:space="preserve">. </w:t>
      </w:r>
      <w:r w:rsidRPr="00245169">
        <w:rPr>
          <w:iCs/>
        </w:rPr>
        <w:t xml:space="preserve">Are you requesting that the volume requirement of 200 cases be waived?                  </w:t>
      </w:r>
    </w:p>
    <w:p w14:paraId="2252C7C1" w14:textId="338EE099" w:rsidR="00F00B1B" w:rsidRPr="00245169" w:rsidRDefault="000C6A3F" w:rsidP="00F00B1B">
      <w:pPr>
        <w:pStyle w:val="Style"/>
        <w:spacing w:line="264" w:lineRule="exact"/>
        <w:ind w:right="1"/>
        <w:rPr>
          <w:iCs/>
        </w:rPr>
      </w:pPr>
      <w:r>
        <w:rPr>
          <w:iCs/>
        </w:rPr>
        <w:t xml:space="preserve">                 </w:t>
      </w:r>
      <w:r w:rsidR="00F00B1B" w:rsidRPr="00245169">
        <w:rPr>
          <w:iCs/>
        </w:rPr>
        <w:t>Yes___   No___</w:t>
      </w:r>
    </w:p>
    <w:p w14:paraId="5CC5ECD6" w14:textId="77777777" w:rsidR="00F00B1B" w:rsidRPr="00245169" w:rsidRDefault="00F00B1B" w:rsidP="00F00B1B">
      <w:pPr>
        <w:pStyle w:val="Style"/>
        <w:spacing w:line="264" w:lineRule="exact"/>
        <w:ind w:right="1"/>
        <w:rPr>
          <w:iCs/>
        </w:rPr>
      </w:pPr>
    </w:p>
    <w:p w14:paraId="301BB0A6" w14:textId="3B9FF660" w:rsidR="00F00B1B" w:rsidRPr="00245169" w:rsidRDefault="00F00B1B" w:rsidP="00F00B1B">
      <w:pPr>
        <w:pStyle w:val="Style"/>
        <w:spacing w:line="264" w:lineRule="exact"/>
        <w:ind w:right="1" w:firstLine="720"/>
        <w:rPr>
          <w:iCs/>
        </w:rPr>
      </w:pPr>
      <w:r w:rsidRPr="00245169">
        <w:rPr>
          <w:iCs/>
        </w:rPr>
        <w:t xml:space="preserve">     If yes, skip question </w:t>
      </w:r>
      <w:r w:rsidR="00D16072" w:rsidRPr="00245169">
        <w:rPr>
          <w:iCs/>
        </w:rPr>
        <w:t>1</w:t>
      </w:r>
      <w:r w:rsidR="00D16072">
        <w:rPr>
          <w:iCs/>
        </w:rPr>
        <w:t>6</w:t>
      </w:r>
      <w:r w:rsidRPr="00245169">
        <w:rPr>
          <w:iCs/>
        </w:rPr>
        <w:t>.</w:t>
      </w:r>
    </w:p>
    <w:p w14:paraId="3154A127" w14:textId="77777777" w:rsidR="00F00B1B" w:rsidRPr="00245169" w:rsidRDefault="00F00B1B" w:rsidP="00F00B1B">
      <w:pPr>
        <w:pStyle w:val="Style"/>
        <w:spacing w:line="264" w:lineRule="exact"/>
        <w:ind w:right="1"/>
        <w:rPr>
          <w:iCs/>
        </w:rPr>
      </w:pPr>
    </w:p>
    <w:p w14:paraId="16B72EA3" w14:textId="77777777" w:rsidR="00F00B1B" w:rsidRPr="00245169" w:rsidRDefault="00F00B1B" w:rsidP="00F00B1B">
      <w:pPr>
        <w:pStyle w:val="Style"/>
        <w:spacing w:line="264" w:lineRule="exact"/>
        <w:ind w:right="1"/>
        <w:rPr>
          <w:iCs/>
        </w:rPr>
      </w:pPr>
      <w:r w:rsidRPr="00245169">
        <w:rPr>
          <w:b/>
          <w:iCs/>
        </w:rPr>
        <w:t xml:space="preserve">       Q1</w:t>
      </w:r>
      <w:r w:rsidR="00C84859">
        <w:rPr>
          <w:b/>
          <w:iCs/>
        </w:rPr>
        <w:t>6</w:t>
      </w:r>
      <w:r w:rsidRPr="00245169">
        <w:rPr>
          <w:b/>
          <w:iCs/>
        </w:rPr>
        <w:t xml:space="preserve">. </w:t>
      </w:r>
      <w:r w:rsidRPr="00245169">
        <w:rPr>
          <w:iCs/>
        </w:rPr>
        <w:t xml:space="preserve">Please provide information that supports a projected PCI case volume of 200 or more </w:t>
      </w:r>
    </w:p>
    <w:p w14:paraId="0C84D20C" w14:textId="77777777" w:rsidR="00F00B1B" w:rsidRPr="00245169" w:rsidRDefault="00F00B1B" w:rsidP="00F00B1B">
      <w:pPr>
        <w:pStyle w:val="Style"/>
        <w:spacing w:line="264" w:lineRule="exact"/>
        <w:ind w:right="1"/>
        <w:rPr>
          <w:iCs/>
        </w:rPr>
      </w:pPr>
      <w:r w:rsidRPr="00245169">
        <w:rPr>
          <w:iCs/>
        </w:rPr>
        <w:t xml:space="preserve">                 cases by the end of the second full year of operation as a provider of elective PCI. </w:t>
      </w:r>
    </w:p>
    <w:p w14:paraId="5E7ADDFD" w14:textId="77777777" w:rsidR="00F00B1B" w:rsidRPr="00245169" w:rsidRDefault="00F00B1B" w:rsidP="00F00B1B">
      <w:pPr>
        <w:pStyle w:val="Style"/>
        <w:spacing w:line="264" w:lineRule="exact"/>
        <w:ind w:right="1"/>
        <w:rPr>
          <w:iCs/>
        </w:rPr>
      </w:pPr>
      <w:r w:rsidRPr="00245169">
        <w:rPr>
          <w:iCs/>
        </w:rPr>
        <w:t xml:space="preserve">                 Please provide projections for primary PCI cases and elective PCI cases separately, </w:t>
      </w:r>
    </w:p>
    <w:p w14:paraId="2AA325A1" w14:textId="77777777" w:rsidR="00F00B1B" w:rsidRPr="00245169" w:rsidRDefault="00F00B1B" w:rsidP="00F00B1B">
      <w:pPr>
        <w:pStyle w:val="Style"/>
        <w:spacing w:line="264" w:lineRule="exact"/>
        <w:ind w:right="1"/>
        <w:rPr>
          <w:iCs/>
        </w:rPr>
      </w:pPr>
      <w:r w:rsidRPr="00245169">
        <w:rPr>
          <w:iCs/>
        </w:rPr>
        <w:t xml:space="preserve">                 and include an explanation of the assumptions used to develop the projected primary</w:t>
      </w:r>
    </w:p>
    <w:p w14:paraId="4FE7487C" w14:textId="77777777" w:rsidR="00F00B1B" w:rsidRPr="00245169" w:rsidRDefault="00F00B1B" w:rsidP="00F00B1B">
      <w:pPr>
        <w:pStyle w:val="Style"/>
        <w:spacing w:line="264" w:lineRule="exact"/>
        <w:ind w:right="1"/>
        <w:rPr>
          <w:iCs/>
          <w:highlight w:val="yellow"/>
        </w:rPr>
      </w:pPr>
      <w:r w:rsidRPr="00245169">
        <w:rPr>
          <w:iCs/>
        </w:rPr>
        <w:t xml:space="preserve">                 and elective PCI case volumes. </w:t>
      </w:r>
    </w:p>
    <w:p w14:paraId="76D4A352" w14:textId="77777777" w:rsidR="00F63BAE" w:rsidRDefault="009638B5" w:rsidP="00B405BD">
      <w:pPr>
        <w:pStyle w:val="Style"/>
        <w:spacing w:line="264" w:lineRule="exact"/>
        <w:ind w:right="1"/>
        <w:rPr>
          <w:iCs/>
          <w:highlight w:val="yellow"/>
        </w:rPr>
      </w:pPr>
      <w:r w:rsidRPr="00245169">
        <w:rPr>
          <w:iCs/>
        </w:rPr>
        <w:t xml:space="preserve">            </w:t>
      </w:r>
    </w:p>
    <w:p w14:paraId="01FE5EB3" w14:textId="77777777" w:rsidR="00682486" w:rsidRDefault="00682486" w:rsidP="00B405BD">
      <w:pPr>
        <w:pStyle w:val="Style"/>
        <w:spacing w:line="264" w:lineRule="exact"/>
        <w:ind w:right="1"/>
        <w:rPr>
          <w:b/>
          <w:iCs/>
          <w:u w:val="single"/>
        </w:rPr>
      </w:pPr>
    </w:p>
    <w:p w14:paraId="55F63198" w14:textId="77777777" w:rsidR="00682486" w:rsidRDefault="00682486" w:rsidP="00B405BD">
      <w:pPr>
        <w:pStyle w:val="Style"/>
        <w:spacing w:line="264" w:lineRule="exact"/>
        <w:ind w:right="1"/>
        <w:rPr>
          <w:b/>
          <w:iCs/>
          <w:u w:val="single"/>
        </w:rPr>
      </w:pPr>
    </w:p>
    <w:p w14:paraId="1356E4FB" w14:textId="77777777" w:rsidR="00682486" w:rsidRDefault="00682486" w:rsidP="00B405BD">
      <w:pPr>
        <w:pStyle w:val="Style"/>
        <w:spacing w:line="264" w:lineRule="exact"/>
        <w:ind w:right="1"/>
        <w:rPr>
          <w:b/>
          <w:iCs/>
          <w:u w:val="single"/>
        </w:rPr>
      </w:pPr>
    </w:p>
    <w:p w14:paraId="568A7EAB" w14:textId="60D981D6" w:rsidR="00D0798F" w:rsidRPr="00F00B1B" w:rsidRDefault="00F00B1B" w:rsidP="00B405BD">
      <w:pPr>
        <w:pStyle w:val="Style"/>
        <w:spacing w:line="264" w:lineRule="exact"/>
        <w:ind w:right="1"/>
        <w:rPr>
          <w:b/>
          <w:iCs/>
          <w:u w:val="single"/>
        </w:rPr>
      </w:pPr>
      <w:r w:rsidRPr="00F00B1B">
        <w:rPr>
          <w:b/>
          <w:iCs/>
          <w:u w:val="single"/>
        </w:rPr>
        <w:lastRenderedPageBreak/>
        <w:t>Institutional Resources</w:t>
      </w:r>
    </w:p>
    <w:p w14:paraId="1A2A45F5" w14:textId="77777777" w:rsidR="009560D3" w:rsidRDefault="009560D3" w:rsidP="00B405BD">
      <w:pPr>
        <w:pStyle w:val="Style"/>
        <w:spacing w:line="264" w:lineRule="exact"/>
        <w:ind w:right="1"/>
        <w:rPr>
          <w:b/>
          <w:i/>
        </w:rPr>
      </w:pPr>
    </w:p>
    <w:p w14:paraId="62CA87B1" w14:textId="16F36A89" w:rsidR="00BE71D9" w:rsidRDefault="00BE71D9" w:rsidP="00B405BD">
      <w:pPr>
        <w:pStyle w:val="Style"/>
        <w:spacing w:line="264" w:lineRule="exact"/>
        <w:ind w:right="1"/>
        <w:rPr>
          <w:b/>
          <w:i/>
          <w:iCs/>
        </w:rPr>
      </w:pPr>
      <w:r>
        <w:rPr>
          <w:b/>
          <w:i/>
          <w:iCs/>
        </w:rPr>
        <w:t>(</w:t>
      </w:r>
      <w:r w:rsidR="00B3505C">
        <w:rPr>
          <w:b/>
          <w:i/>
          <w:iCs/>
        </w:rPr>
        <w:t>7</w:t>
      </w:r>
      <w:r>
        <w:rPr>
          <w:b/>
          <w:i/>
          <w:iCs/>
        </w:rPr>
        <w:t>)</w:t>
      </w:r>
      <w:r w:rsidR="00CB6DD6">
        <w:rPr>
          <w:b/>
          <w:i/>
          <w:iCs/>
        </w:rPr>
        <w:t xml:space="preserve"> </w:t>
      </w:r>
      <w:r>
        <w:rPr>
          <w:b/>
          <w:i/>
          <w:iCs/>
        </w:rPr>
        <w:t>The hospital shall demonstrate that primary PCI services will be available for all appropriate patients with acute myocardial infarction 24 hours per day, seven days per week.</w:t>
      </w:r>
    </w:p>
    <w:p w14:paraId="0EC47A47" w14:textId="77777777" w:rsidR="00BE71D9" w:rsidRDefault="00BE71D9" w:rsidP="00B405BD">
      <w:pPr>
        <w:pStyle w:val="Style"/>
        <w:spacing w:line="264" w:lineRule="exact"/>
        <w:ind w:right="1"/>
        <w:rPr>
          <w:b/>
          <w:i/>
          <w:iCs/>
        </w:rPr>
      </w:pPr>
    </w:p>
    <w:p w14:paraId="2293BBA1" w14:textId="02BB9F83" w:rsidR="00BE71D9" w:rsidRDefault="00BE71D9" w:rsidP="004B07C7">
      <w:pPr>
        <w:pStyle w:val="Style"/>
        <w:spacing w:line="264" w:lineRule="exact"/>
        <w:ind w:left="1080" w:right="1" w:hanging="720"/>
        <w:rPr>
          <w:iCs/>
        </w:rPr>
      </w:pPr>
      <w:r>
        <w:rPr>
          <w:b/>
          <w:iCs/>
        </w:rPr>
        <w:t>Q1</w:t>
      </w:r>
      <w:r w:rsidR="00C84859" w:rsidRPr="00226DDC">
        <w:rPr>
          <w:b/>
          <w:iCs/>
        </w:rPr>
        <w:t>7</w:t>
      </w:r>
      <w:r w:rsidR="00935AE3" w:rsidRPr="00226DDC">
        <w:rPr>
          <w:b/>
          <w:iCs/>
        </w:rPr>
        <w:t>a</w:t>
      </w:r>
      <w:r w:rsidR="00935AE3" w:rsidRPr="004B07C7">
        <w:rPr>
          <w:bCs/>
          <w:iCs/>
        </w:rPr>
        <w:t>.</w:t>
      </w:r>
      <w:r w:rsidR="00935AE3">
        <w:rPr>
          <w:b/>
          <w:iCs/>
        </w:rPr>
        <w:t xml:space="preserve"> </w:t>
      </w:r>
      <w:r w:rsidRPr="00BE71D9">
        <w:rPr>
          <w:iCs/>
        </w:rPr>
        <w:t>Please provide information</w:t>
      </w:r>
      <w:r>
        <w:rPr>
          <w:iCs/>
        </w:rPr>
        <w:t xml:space="preserve"> plans for handling downtime that may occur due to </w:t>
      </w:r>
      <w:r w:rsidR="00CD1BF4">
        <w:rPr>
          <w:iCs/>
        </w:rPr>
        <w:t xml:space="preserve">  </w:t>
      </w:r>
      <w:r w:rsidR="00B6323F">
        <w:rPr>
          <w:iCs/>
        </w:rPr>
        <w:t xml:space="preserve">required equipment </w:t>
      </w:r>
      <w:r>
        <w:rPr>
          <w:iCs/>
        </w:rPr>
        <w:t>maintenance or unforeseen circumstances.</w:t>
      </w:r>
    </w:p>
    <w:p w14:paraId="0465D3D5" w14:textId="77777777" w:rsidR="005E53AF" w:rsidRDefault="005E53AF" w:rsidP="00CD1BF4">
      <w:pPr>
        <w:pStyle w:val="Style"/>
        <w:spacing w:line="264" w:lineRule="exact"/>
        <w:ind w:left="1080" w:right="1" w:hanging="540"/>
        <w:rPr>
          <w:iCs/>
        </w:rPr>
      </w:pPr>
    </w:p>
    <w:p w14:paraId="67914117" w14:textId="609F5D27" w:rsidR="005E53AF" w:rsidRPr="00BE71D9" w:rsidRDefault="007A7238" w:rsidP="004B07C7">
      <w:pPr>
        <w:pStyle w:val="Style"/>
        <w:spacing w:line="264" w:lineRule="exact"/>
        <w:ind w:left="1080" w:right="1" w:hanging="720"/>
        <w:rPr>
          <w:iCs/>
        </w:rPr>
      </w:pPr>
      <w:r w:rsidRPr="004B07C7">
        <w:rPr>
          <w:b/>
          <w:bCs/>
          <w:iCs/>
        </w:rPr>
        <w:t>Q17</w:t>
      </w:r>
      <w:r w:rsidR="00AD7062" w:rsidRPr="004B07C7">
        <w:rPr>
          <w:b/>
          <w:bCs/>
          <w:iCs/>
        </w:rPr>
        <w:t>b.</w:t>
      </w:r>
      <w:r w:rsidR="00AD7062">
        <w:rPr>
          <w:iCs/>
        </w:rPr>
        <w:t xml:space="preserve"> </w:t>
      </w:r>
      <w:r w:rsidR="00074290">
        <w:rPr>
          <w:iCs/>
        </w:rPr>
        <w:t xml:space="preserve">For a hospital with PCI services that </w:t>
      </w:r>
      <w:r w:rsidR="00374EA6">
        <w:rPr>
          <w:iCs/>
        </w:rPr>
        <w:t>seeks to relocate</w:t>
      </w:r>
      <w:r w:rsidR="00074290">
        <w:rPr>
          <w:iCs/>
        </w:rPr>
        <w:t>, p</w:t>
      </w:r>
      <w:r w:rsidR="005E53AF">
        <w:rPr>
          <w:iCs/>
        </w:rPr>
        <w:t>lease</w:t>
      </w:r>
      <w:r w:rsidR="00074290">
        <w:rPr>
          <w:iCs/>
        </w:rPr>
        <w:t xml:space="preserve"> provide updated information on the down</w:t>
      </w:r>
      <w:r w:rsidR="006A3EA6">
        <w:rPr>
          <w:iCs/>
        </w:rPr>
        <w:t>time of the CCL since last reported to MHCC staff as part of the Certificate of Ongoing Performance application process.</w:t>
      </w:r>
      <w:r w:rsidR="005E53AF">
        <w:rPr>
          <w:iCs/>
        </w:rPr>
        <w:t xml:space="preserve"> </w:t>
      </w:r>
    </w:p>
    <w:p w14:paraId="1891CE0E" w14:textId="77777777" w:rsidR="00BE71D9" w:rsidRDefault="00BE71D9" w:rsidP="00B405BD">
      <w:pPr>
        <w:pStyle w:val="Style"/>
        <w:spacing w:line="264" w:lineRule="exact"/>
        <w:ind w:right="1"/>
        <w:rPr>
          <w:b/>
          <w:i/>
          <w:iCs/>
        </w:rPr>
      </w:pPr>
    </w:p>
    <w:p w14:paraId="2C9ABC43" w14:textId="77777777" w:rsidR="00BE71D9" w:rsidRDefault="00BE71D9" w:rsidP="00B405BD">
      <w:pPr>
        <w:pStyle w:val="Style"/>
        <w:spacing w:line="264" w:lineRule="exact"/>
        <w:ind w:right="1"/>
        <w:rPr>
          <w:b/>
          <w:i/>
          <w:iCs/>
        </w:rPr>
      </w:pPr>
      <w:r>
        <w:rPr>
          <w:b/>
          <w:i/>
          <w:iCs/>
        </w:rPr>
        <w:t>(</w:t>
      </w:r>
      <w:r w:rsidR="00B3505C">
        <w:rPr>
          <w:b/>
          <w:i/>
          <w:iCs/>
        </w:rPr>
        <w:t>8</w:t>
      </w:r>
      <w:r>
        <w:rPr>
          <w:b/>
          <w:i/>
          <w:iCs/>
        </w:rPr>
        <w:t>) The hospital shall commit to providing primary PCI services as soon as possible and not to exceed 90 minutes from patient arrival at the hospital, excluding transfer cases, for at least 75 percent of appropriate patients.  The hospital shall also track the door-to-balloon times for transfer cases and evaluate areas for improvement.</w:t>
      </w:r>
    </w:p>
    <w:p w14:paraId="5F0A606F" w14:textId="77777777" w:rsidR="00832568" w:rsidRDefault="00832568" w:rsidP="00832568">
      <w:pPr>
        <w:pStyle w:val="Style"/>
        <w:spacing w:line="264" w:lineRule="exact"/>
        <w:ind w:left="720" w:right="1" w:hanging="180"/>
        <w:rPr>
          <w:b/>
          <w:iCs/>
        </w:rPr>
      </w:pPr>
    </w:p>
    <w:p w14:paraId="2C225DF7" w14:textId="325D4693" w:rsidR="00CC4C0A" w:rsidRPr="00245169" w:rsidRDefault="00BE71D9" w:rsidP="004B07C7">
      <w:pPr>
        <w:pStyle w:val="Style"/>
        <w:spacing w:line="264" w:lineRule="exact"/>
        <w:ind w:left="720" w:right="1" w:hanging="360"/>
        <w:rPr>
          <w:iCs/>
        </w:rPr>
      </w:pPr>
      <w:r w:rsidRPr="00BE71D9">
        <w:rPr>
          <w:b/>
          <w:iCs/>
        </w:rPr>
        <w:t>Q1</w:t>
      </w:r>
      <w:r w:rsidR="00C84859">
        <w:rPr>
          <w:b/>
          <w:iCs/>
        </w:rPr>
        <w:t>8</w:t>
      </w:r>
      <w:r w:rsidR="009679F0">
        <w:rPr>
          <w:b/>
          <w:iCs/>
        </w:rPr>
        <w:t>a</w:t>
      </w:r>
      <w:r>
        <w:rPr>
          <w:iCs/>
        </w:rPr>
        <w:t xml:space="preserve">. Please </w:t>
      </w:r>
      <w:r w:rsidRPr="00245169">
        <w:rPr>
          <w:iCs/>
        </w:rPr>
        <w:t xml:space="preserve">provide a signed statement from the hospital’s chief executive officer </w:t>
      </w:r>
    </w:p>
    <w:p w14:paraId="3D7B85D4" w14:textId="77777777" w:rsidR="00BE71D9" w:rsidRPr="00245169" w:rsidRDefault="00832568" w:rsidP="00832568">
      <w:pPr>
        <w:pStyle w:val="Style"/>
        <w:spacing w:line="264" w:lineRule="exact"/>
        <w:ind w:left="1170" w:right="1" w:hanging="450"/>
        <w:rPr>
          <w:iCs/>
          <w:highlight w:val="yellow"/>
        </w:rPr>
      </w:pPr>
      <w:r>
        <w:rPr>
          <w:iCs/>
        </w:rPr>
        <w:t xml:space="preserve">      </w:t>
      </w:r>
      <w:r w:rsidR="00011C2E">
        <w:rPr>
          <w:iCs/>
        </w:rPr>
        <w:t>acknowledging</w:t>
      </w:r>
      <w:r w:rsidR="00011C2E" w:rsidRPr="00245169">
        <w:rPr>
          <w:iCs/>
        </w:rPr>
        <w:t xml:space="preserve"> </w:t>
      </w:r>
      <w:r w:rsidR="00BE71D9" w:rsidRPr="00245169">
        <w:rPr>
          <w:iCs/>
        </w:rPr>
        <w:t xml:space="preserve">agreement with the above statement.  </w:t>
      </w:r>
    </w:p>
    <w:p w14:paraId="46C9D93A" w14:textId="77777777" w:rsidR="00BE71D9" w:rsidRPr="00BE71D9" w:rsidRDefault="00BE71D9" w:rsidP="00B405BD">
      <w:pPr>
        <w:pStyle w:val="Style"/>
        <w:spacing w:line="264" w:lineRule="exact"/>
        <w:ind w:right="1"/>
        <w:rPr>
          <w:iCs/>
        </w:rPr>
      </w:pPr>
    </w:p>
    <w:p w14:paraId="7073970A" w14:textId="4CA10C40" w:rsidR="00852285" w:rsidRPr="00BE71D9" w:rsidRDefault="00852285" w:rsidP="004B07C7">
      <w:pPr>
        <w:pStyle w:val="Style"/>
        <w:spacing w:line="264" w:lineRule="exact"/>
        <w:ind w:left="1080" w:right="1" w:hanging="720"/>
        <w:rPr>
          <w:iCs/>
        </w:rPr>
      </w:pPr>
      <w:r w:rsidRPr="00B0155F">
        <w:rPr>
          <w:b/>
          <w:bCs/>
          <w:iCs/>
        </w:rPr>
        <w:t>Q1</w:t>
      </w:r>
      <w:r>
        <w:rPr>
          <w:b/>
          <w:bCs/>
          <w:iCs/>
        </w:rPr>
        <w:t>8</w:t>
      </w:r>
      <w:r w:rsidRPr="00B0155F">
        <w:rPr>
          <w:b/>
          <w:bCs/>
          <w:iCs/>
        </w:rPr>
        <w:t>b.</w:t>
      </w:r>
      <w:r>
        <w:rPr>
          <w:iCs/>
        </w:rPr>
        <w:t xml:space="preserve"> For a hospital with PCI services that </w:t>
      </w:r>
      <w:r w:rsidR="00374EA6">
        <w:rPr>
          <w:iCs/>
        </w:rPr>
        <w:t>seeks to relocate</w:t>
      </w:r>
      <w:r>
        <w:rPr>
          <w:iCs/>
        </w:rPr>
        <w:t xml:space="preserve">, please provide updated information on the </w:t>
      </w:r>
      <w:r w:rsidR="00664718">
        <w:rPr>
          <w:iCs/>
        </w:rPr>
        <w:t>door-to-balloon times for non-transfer patients by quarter</w:t>
      </w:r>
      <w:r>
        <w:rPr>
          <w:iCs/>
        </w:rPr>
        <w:t xml:space="preserve"> since last reported to MHCC staff as part of the Certificate of Ongoing Performance application process. </w:t>
      </w:r>
    </w:p>
    <w:p w14:paraId="489F5D49" w14:textId="77777777" w:rsidR="00BE71D9" w:rsidRDefault="00BE71D9" w:rsidP="00B405BD">
      <w:pPr>
        <w:pStyle w:val="Style"/>
        <w:spacing w:line="264" w:lineRule="exact"/>
        <w:ind w:right="1"/>
        <w:rPr>
          <w:b/>
          <w:i/>
          <w:iCs/>
        </w:rPr>
      </w:pPr>
    </w:p>
    <w:p w14:paraId="24CAA3D8" w14:textId="77777777" w:rsidR="00CC4C0A" w:rsidRDefault="00CC4C0A" w:rsidP="00CC4C0A">
      <w:pPr>
        <w:pStyle w:val="Style"/>
        <w:spacing w:line="264" w:lineRule="exact"/>
        <w:ind w:right="1"/>
        <w:rPr>
          <w:b/>
          <w:i/>
          <w:iCs/>
          <w:color w:val="403E41"/>
        </w:rPr>
      </w:pPr>
      <w:r w:rsidRPr="00FA5350">
        <w:rPr>
          <w:b/>
          <w:i/>
          <w:iCs/>
          <w:color w:val="403E41"/>
        </w:rPr>
        <w:t>(</w:t>
      </w:r>
      <w:r w:rsidR="00B3505C">
        <w:rPr>
          <w:b/>
          <w:i/>
          <w:iCs/>
          <w:color w:val="403E41"/>
        </w:rPr>
        <w:t>9</w:t>
      </w:r>
      <w:r w:rsidRPr="00FA5350">
        <w:rPr>
          <w:b/>
          <w:i/>
          <w:iCs/>
          <w:color w:val="403E41"/>
        </w:rPr>
        <w:t>)</w:t>
      </w:r>
      <w:r>
        <w:rPr>
          <w:b/>
          <w:i/>
          <w:iCs/>
          <w:color w:val="403E41"/>
        </w:rPr>
        <w:t xml:space="preserve"> The hospital shall have adequate physician, nursing, and technical staff to provide cardiac catheterization laboratory and coronary care unit services to patients with acute myocardial infarction 24 hours per day, seven days per week.</w:t>
      </w:r>
    </w:p>
    <w:p w14:paraId="0CFC65A5" w14:textId="77777777" w:rsidR="00BE71D9" w:rsidRDefault="00BE71D9" w:rsidP="00B405BD">
      <w:pPr>
        <w:pStyle w:val="Style"/>
        <w:spacing w:line="264" w:lineRule="exact"/>
        <w:ind w:right="1"/>
        <w:rPr>
          <w:b/>
          <w:i/>
          <w:iCs/>
        </w:rPr>
      </w:pPr>
    </w:p>
    <w:p w14:paraId="49D42C0E" w14:textId="3066C917" w:rsidR="00832568" w:rsidRDefault="0049478D" w:rsidP="004B07C7">
      <w:pPr>
        <w:pStyle w:val="Style"/>
        <w:spacing w:line="264" w:lineRule="exact"/>
        <w:ind w:right="1" w:firstLine="360"/>
        <w:rPr>
          <w:iCs/>
        </w:rPr>
      </w:pPr>
      <w:r>
        <w:rPr>
          <w:b/>
          <w:iCs/>
        </w:rPr>
        <w:t xml:space="preserve"> </w:t>
      </w:r>
      <w:r w:rsidR="00CC4C0A" w:rsidRPr="00832568">
        <w:rPr>
          <w:b/>
          <w:iCs/>
        </w:rPr>
        <w:t>Q1</w:t>
      </w:r>
      <w:r w:rsidR="00C84859">
        <w:rPr>
          <w:b/>
          <w:iCs/>
        </w:rPr>
        <w:t>9</w:t>
      </w:r>
      <w:r w:rsidR="00CC4C0A" w:rsidRPr="00832568">
        <w:rPr>
          <w:b/>
          <w:iCs/>
        </w:rPr>
        <w:t>.</w:t>
      </w:r>
      <w:r w:rsidR="00CC4C0A">
        <w:rPr>
          <w:iCs/>
        </w:rPr>
        <w:t xml:space="preserve"> Please provide information on the proposed staffing pattern, including on-call </w:t>
      </w:r>
    </w:p>
    <w:p w14:paraId="6BAAE901" w14:textId="595FD8C7" w:rsidR="00832568" w:rsidRDefault="00832568" w:rsidP="00832568">
      <w:pPr>
        <w:pStyle w:val="Style"/>
        <w:spacing w:line="264" w:lineRule="exact"/>
        <w:ind w:right="1" w:firstLine="630"/>
        <w:rPr>
          <w:iCs/>
        </w:rPr>
      </w:pPr>
      <w:r>
        <w:rPr>
          <w:iCs/>
        </w:rPr>
        <w:t xml:space="preserve">     </w:t>
      </w:r>
      <w:r w:rsidR="0049478D">
        <w:rPr>
          <w:iCs/>
        </w:rPr>
        <w:t xml:space="preserve"> </w:t>
      </w:r>
      <w:r w:rsidR="00CC4C0A">
        <w:rPr>
          <w:iCs/>
        </w:rPr>
        <w:t xml:space="preserve">coverage, and backup coverage that demonstrates the hospital will be able to meet </w:t>
      </w:r>
    </w:p>
    <w:p w14:paraId="16B9B5FD" w14:textId="4D0C28DA" w:rsidR="00832568" w:rsidRDefault="00832568" w:rsidP="00832568">
      <w:pPr>
        <w:pStyle w:val="Style"/>
        <w:spacing w:line="264" w:lineRule="exact"/>
        <w:ind w:right="1" w:firstLine="630"/>
        <w:rPr>
          <w:iCs/>
          <w:color w:val="403E41"/>
        </w:rPr>
      </w:pPr>
      <w:r>
        <w:rPr>
          <w:iCs/>
        </w:rPr>
        <w:t xml:space="preserve">    </w:t>
      </w:r>
      <w:r w:rsidR="0049478D">
        <w:rPr>
          <w:iCs/>
        </w:rPr>
        <w:t xml:space="preserve"> </w:t>
      </w:r>
      <w:r>
        <w:rPr>
          <w:iCs/>
        </w:rPr>
        <w:t xml:space="preserve"> </w:t>
      </w:r>
      <w:r w:rsidR="00CC4C0A">
        <w:rPr>
          <w:iCs/>
        </w:rPr>
        <w:t xml:space="preserve">the requirement that </w:t>
      </w:r>
      <w:r w:rsidR="00CC4C0A" w:rsidRPr="00CC4C0A">
        <w:rPr>
          <w:iCs/>
          <w:color w:val="403E41"/>
        </w:rPr>
        <w:t xml:space="preserve">cardiac catheterization laboratory and coronary care unit </w:t>
      </w:r>
    </w:p>
    <w:p w14:paraId="6D8770AA" w14:textId="668815E0" w:rsidR="00832568" w:rsidRDefault="00832568" w:rsidP="00832568">
      <w:pPr>
        <w:pStyle w:val="Style"/>
        <w:spacing w:line="264" w:lineRule="exact"/>
        <w:ind w:right="1" w:firstLine="630"/>
        <w:rPr>
          <w:iCs/>
          <w:color w:val="403E41"/>
        </w:rPr>
      </w:pPr>
      <w:r>
        <w:rPr>
          <w:iCs/>
          <w:color w:val="403E41"/>
        </w:rPr>
        <w:t xml:space="preserve">     </w:t>
      </w:r>
      <w:r w:rsidR="0049478D">
        <w:rPr>
          <w:iCs/>
          <w:color w:val="403E41"/>
        </w:rPr>
        <w:t xml:space="preserve"> </w:t>
      </w:r>
      <w:r w:rsidR="00CC4C0A" w:rsidRPr="00CC4C0A">
        <w:rPr>
          <w:iCs/>
          <w:color w:val="403E41"/>
        </w:rPr>
        <w:t xml:space="preserve">services </w:t>
      </w:r>
      <w:r w:rsidR="00CD1BF4">
        <w:rPr>
          <w:iCs/>
          <w:color w:val="403E41"/>
        </w:rPr>
        <w:t xml:space="preserve">are available </w:t>
      </w:r>
      <w:r w:rsidR="00CC4C0A" w:rsidRPr="00CC4C0A">
        <w:rPr>
          <w:iCs/>
          <w:color w:val="403E41"/>
        </w:rPr>
        <w:t xml:space="preserve">to patients with acute myocardial infarction 24 hours per day, </w:t>
      </w:r>
    </w:p>
    <w:p w14:paraId="7FFA2E14" w14:textId="0DBC14AF" w:rsidR="00CC4C0A" w:rsidRDefault="00832568" w:rsidP="00832568">
      <w:pPr>
        <w:pStyle w:val="Style"/>
        <w:spacing w:line="264" w:lineRule="exact"/>
        <w:ind w:right="1" w:firstLine="630"/>
        <w:rPr>
          <w:iCs/>
          <w:color w:val="403E41"/>
        </w:rPr>
      </w:pPr>
      <w:r>
        <w:rPr>
          <w:iCs/>
          <w:color w:val="403E41"/>
        </w:rPr>
        <w:t xml:space="preserve">    </w:t>
      </w:r>
      <w:r w:rsidR="0049478D">
        <w:rPr>
          <w:iCs/>
          <w:color w:val="403E41"/>
        </w:rPr>
        <w:t xml:space="preserve"> </w:t>
      </w:r>
      <w:r>
        <w:rPr>
          <w:iCs/>
          <w:color w:val="403E41"/>
        </w:rPr>
        <w:t xml:space="preserve"> </w:t>
      </w:r>
      <w:r w:rsidR="00CC4C0A" w:rsidRPr="00CC4C0A">
        <w:rPr>
          <w:iCs/>
          <w:color w:val="403E41"/>
        </w:rPr>
        <w:t>seven days per week</w:t>
      </w:r>
      <w:r w:rsidR="00CD1BF4">
        <w:rPr>
          <w:iCs/>
          <w:color w:val="403E41"/>
        </w:rPr>
        <w:t>.</w:t>
      </w:r>
    </w:p>
    <w:p w14:paraId="3BC6AD14" w14:textId="77777777" w:rsidR="00B6323F" w:rsidRDefault="00B6323F" w:rsidP="00832568">
      <w:pPr>
        <w:pStyle w:val="Style"/>
        <w:spacing w:line="264" w:lineRule="exact"/>
        <w:ind w:right="1" w:firstLine="630"/>
        <w:rPr>
          <w:iCs/>
          <w:color w:val="403E41"/>
        </w:rPr>
      </w:pPr>
    </w:p>
    <w:p w14:paraId="4B0C86E4" w14:textId="03723D0B" w:rsidR="00832568" w:rsidRDefault="00832568" w:rsidP="004B07C7">
      <w:pPr>
        <w:spacing w:after="0" w:line="240" w:lineRule="auto"/>
        <w:ind w:left="810" w:hanging="450"/>
        <w:rPr>
          <w:rFonts w:ascii="Times New Roman" w:hAnsi="Times New Roman"/>
          <w:sz w:val="24"/>
          <w:szCs w:val="24"/>
        </w:rPr>
      </w:pPr>
      <w:r w:rsidRPr="00832568">
        <w:rPr>
          <w:rFonts w:ascii="Times New Roman" w:hAnsi="Times New Roman"/>
          <w:b/>
          <w:iCs/>
          <w:color w:val="403E41"/>
          <w:sz w:val="24"/>
          <w:szCs w:val="24"/>
        </w:rPr>
        <w:t xml:space="preserve">  Q</w:t>
      </w:r>
      <w:r w:rsidR="00C84859">
        <w:rPr>
          <w:rFonts w:ascii="Times New Roman" w:hAnsi="Times New Roman"/>
          <w:b/>
          <w:iCs/>
          <w:color w:val="403E41"/>
          <w:sz w:val="24"/>
          <w:szCs w:val="24"/>
        </w:rPr>
        <w:t>20</w:t>
      </w:r>
      <w:r w:rsidRPr="00832568">
        <w:rPr>
          <w:rFonts w:ascii="Times New Roman" w:hAnsi="Times New Roman"/>
          <w:b/>
          <w:iCs/>
          <w:color w:val="403E41"/>
          <w:sz w:val="24"/>
          <w:szCs w:val="24"/>
        </w:rPr>
        <w:t>.</w:t>
      </w:r>
      <w:r w:rsidRPr="00C87B57">
        <w:rPr>
          <w:rFonts w:ascii="Times New Roman" w:hAnsi="Times New Roman"/>
          <w:sz w:val="24"/>
          <w:szCs w:val="24"/>
        </w:rPr>
        <w:t xml:space="preserve"> Complete the following table to show the number of physicians, nurses, and </w:t>
      </w:r>
    </w:p>
    <w:p w14:paraId="3A9FBC55" w14:textId="509C7CB4" w:rsidR="00B6323F" w:rsidRDefault="00832568" w:rsidP="00B6323F">
      <w:pPr>
        <w:spacing w:after="0" w:line="240" w:lineRule="auto"/>
        <w:ind w:left="810" w:hanging="90"/>
        <w:rPr>
          <w:rFonts w:ascii="Times New Roman" w:hAnsi="Times New Roman"/>
          <w:sz w:val="24"/>
          <w:szCs w:val="24"/>
        </w:rPr>
      </w:pPr>
      <w:r>
        <w:rPr>
          <w:rFonts w:ascii="Times New Roman" w:hAnsi="Times New Roman"/>
          <w:b/>
          <w:sz w:val="24"/>
          <w:szCs w:val="24"/>
        </w:rPr>
        <w:t xml:space="preserve">     </w:t>
      </w:r>
      <w:r w:rsidRPr="00C87B57">
        <w:rPr>
          <w:rFonts w:ascii="Times New Roman" w:hAnsi="Times New Roman"/>
          <w:sz w:val="24"/>
          <w:szCs w:val="24"/>
        </w:rPr>
        <w:t xml:space="preserve">technicians who </w:t>
      </w:r>
      <w:r>
        <w:rPr>
          <w:rFonts w:ascii="Times New Roman" w:hAnsi="Times New Roman"/>
          <w:sz w:val="24"/>
          <w:szCs w:val="24"/>
        </w:rPr>
        <w:t xml:space="preserve">are </w:t>
      </w:r>
      <w:r w:rsidR="00B6323F">
        <w:rPr>
          <w:rFonts w:ascii="Times New Roman" w:hAnsi="Times New Roman"/>
          <w:sz w:val="24"/>
          <w:szCs w:val="24"/>
        </w:rPr>
        <w:t xml:space="preserve">available and </w:t>
      </w:r>
      <w:r>
        <w:rPr>
          <w:rFonts w:ascii="Times New Roman" w:hAnsi="Times New Roman"/>
          <w:sz w:val="24"/>
          <w:szCs w:val="24"/>
        </w:rPr>
        <w:t xml:space="preserve">able to </w:t>
      </w:r>
      <w:r w:rsidRPr="00C87B57">
        <w:rPr>
          <w:rFonts w:ascii="Times New Roman" w:hAnsi="Times New Roman"/>
          <w:sz w:val="24"/>
          <w:szCs w:val="24"/>
        </w:rPr>
        <w:t>provide cardiac catheterization services</w:t>
      </w:r>
    </w:p>
    <w:p w14:paraId="1D08EB1D" w14:textId="66F13059" w:rsidR="00B6323F" w:rsidRDefault="00B6323F" w:rsidP="00B6323F">
      <w:pPr>
        <w:spacing w:after="0" w:line="240" w:lineRule="auto"/>
        <w:ind w:left="810" w:hanging="90"/>
        <w:rPr>
          <w:rFonts w:ascii="Times New Roman" w:hAnsi="Times New Roman"/>
          <w:sz w:val="24"/>
          <w:szCs w:val="24"/>
        </w:rPr>
      </w:pPr>
      <w:r>
        <w:rPr>
          <w:rFonts w:ascii="Times New Roman" w:hAnsi="Times New Roman"/>
          <w:sz w:val="24"/>
          <w:szCs w:val="24"/>
        </w:rPr>
        <w:t xml:space="preserve">     </w:t>
      </w:r>
      <w:r w:rsidR="00832568" w:rsidRPr="00C87B57">
        <w:rPr>
          <w:rFonts w:ascii="Times New Roman" w:hAnsi="Times New Roman"/>
          <w:sz w:val="24"/>
          <w:szCs w:val="24"/>
        </w:rPr>
        <w:t xml:space="preserve">to acute myocardial infarction patients (as of one week before the due date of the </w:t>
      </w:r>
    </w:p>
    <w:p w14:paraId="7A307007" w14:textId="64BD4A2B" w:rsidR="00832568" w:rsidRDefault="00832568" w:rsidP="00832568">
      <w:pPr>
        <w:spacing w:after="0" w:line="240" w:lineRule="auto"/>
        <w:ind w:left="810" w:hanging="270"/>
        <w:rPr>
          <w:rFonts w:ascii="Times New Roman" w:hAnsi="Times New Roman"/>
          <w:sz w:val="24"/>
          <w:szCs w:val="24"/>
        </w:rPr>
      </w:pPr>
      <w:r>
        <w:rPr>
          <w:rFonts w:ascii="Times New Roman" w:hAnsi="Times New Roman"/>
          <w:sz w:val="24"/>
          <w:szCs w:val="24"/>
        </w:rPr>
        <w:t xml:space="preserve">        </w:t>
      </w:r>
      <w:r w:rsidRPr="00C87B57">
        <w:rPr>
          <w:rFonts w:ascii="Times New Roman" w:hAnsi="Times New Roman"/>
          <w:sz w:val="24"/>
          <w:szCs w:val="24"/>
        </w:rPr>
        <w:t xml:space="preserve">application).  Also indicate whether the nursing and technical staff are cross-trained </w:t>
      </w:r>
    </w:p>
    <w:p w14:paraId="2F46BB19" w14:textId="5DAECC16" w:rsidR="00832568" w:rsidRDefault="00B6323F" w:rsidP="00832568">
      <w:pPr>
        <w:spacing w:after="0" w:line="240" w:lineRule="auto"/>
        <w:ind w:left="810" w:hanging="270"/>
        <w:rPr>
          <w:rFonts w:ascii="Times New Roman" w:hAnsi="Times New Roman"/>
          <w:sz w:val="24"/>
          <w:szCs w:val="24"/>
        </w:rPr>
      </w:pPr>
      <w:r>
        <w:rPr>
          <w:rFonts w:ascii="Times New Roman" w:hAnsi="Times New Roman"/>
          <w:sz w:val="24"/>
          <w:szCs w:val="24"/>
        </w:rPr>
        <w:t xml:space="preserve">   </w:t>
      </w:r>
      <w:r w:rsidR="00832568">
        <w:rPr>
          <w:rFonts w:ascii="Times New Roman" w:hAnsi="Times New Roman"/>
          <w:sz w:val="24"/>
          <w:szCs w:val="24"/>
        </w:rPr>
        <w:t xml:space="preserve">     </w:t>
      </w:r>
      <w:r w:rsidR="00832568" w:rsidRPr="00C87B57">
        <w:rPr>
          <w:rFonts w:ascii="Times New Roman" w:hAnsi="Times New Roman"/>
          <w:sz w:val="24"/>
          <w:szCs w:val="24"/>
        </w:rPr>
        <w:t>to scrub (S), circulate (C), and monitor (M).</w:t>
      </w:r>
    </w:p>
    <w:p w14:paraId="47847FFB" w14:textId="77777777" w:rsidR="002B6C0C" w:rsidRDefault="002B6C0C" w:rsidP="00832568">
      <w:pPr>
        <w:spacing w:after="0" w:line="240" w:lineRule="auto"/>
        <w:ind w:left="810" w:hanging="270"/>
        <w:rPr>
          <w:rFonts w:ascii="Times New Roman" w:hAnsi="Times New Roman"/>
          <w:sz w:val="24"/>
          <w:szCs w:val="24"/>
        </w:rPr>
      </w:pPr>
    </w:p>
    <w:p w14:paraId="412E881D" w14:textId="77777777" w:rsidR="00832568" w:rsidRPr="00B6323F" w:rsidRDefault="00B6323F" w:rsidP="00B6323F">
      <w:pPr>
        <w:spacing w:after="0" w:line="240" w:lineRule="auto"/>
        <w:rPr>
          <w:rFonts w:ascii="Times New Roman" w:hAnsi="Times New Roman"/>
          <w:b/>
          <w:sz w:val="24"/>
          <w:szCs w:val="24"/>
        </w:rPr>
      </w:pPr>
      <w:r>
        <w:rPr>
          <w:rFonts w:ascii="Times New Roman" w:hAnsi="Times New Roman"/>
          <w:sz w:val="24"/>
          <w:szCs w:val="24"/>
        </w:rPr>
        <w:t xml:space="preserve">                          </w:t>
      </w:r>
      <w:r w:rsidRPr="00B6323F">
        <w:rPr>
          <w:rFonts w:ascii="Times New Roman" w:hAnsi="Times New Roman"/>
          <w:b/>
          <w:sz w:val="24"/>
          <w:szCs w:val="24"/>
        </w:rPr>
        <w:t>Total Number of CCL Physician, Nursing, and Technical Staff: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1980"/>
        <w:gridCol w:w="3528"/>
      </w:tblGrid>
      <w:tr w:rsidR="00832568" w:rsidRPr="00C87B57" w14:paraId="3AEF667B" w14:textId="77777777">
        <w:trPr>
          <w:trHeight w:hRule="exact" w:val="288"/>
          <w:jc w:val="center"/>
        </w:trPr>
        <w:tc>
          <w:tcPr>
            <w:tcW w:w="3348" w:type="dxa"/>
          </w:tcPr>
          <w:p w14:paraId="3128A8C3" w14:textId="77777777" w:rsidR="00832568" w:rsidRPr="00C87B57" w:rsidRDefault="00832568" w:rsidP="00B6323F">
            <w:pPr>
              <w:spacing w:line="240" w:lineRule="auto"/>
              <w:jc w:val="center"/>
              <w:rPr>
                <w:rFonts w:ascii="Times New Roman" w:hAnsi="Times New Roman"/>
                <w:b/>
                <w:sz w:val="24"/>
                <w:szCs w:val="24"/>
              </w:rPr>
            </w:pPr>
          </w:p>
        </w:tc>
        <w:tc>
          <w:tcPr>
            <w:tcW w:w="1980" w:type="dxa"/>
          </w:tcPr>
          <w:p w14:paraId="7FDF0DB6" w14:textId="77777777" w:rsidR="00832568" w:rsidRPr="00C87B57" w:rsidRDefault="00832568" w:rsidP="00B6323F">
            <w:pPr>
              <w:spacing w:line="240" w:lineRule="auto"/>
              <w:jc w:val="center"/>
              <w:rPr>
                <w:rFonts w:ascii="Times New Roman" w:hAnsi="Times New Roman"/>
                <w:b/>
                <w:sz w:val="24"/>
                <w:szCs w:val="24"/>
              </w:rPr>
            </w:pPr>
            <w:r w:rsidRPr="00C87B57">
              <w:rPr>
                <w:rFonts w:ascii="Times New Roman" w:hAnsi="Times New Roman"/>
                <w:b/>
                <w:sz w:val="24"/>
                <w:szCs w:val="24"/>
              </w:rPr>
              <w:t>Number</w:t>
            </w:r>
            <w:r>
              <w:rPr>
                <w:rFonts w:ascii="Times New Roman" w:hAnsi="Times New Roman"/>
                <w:b/>
                <w:sz w:val="24"/>
                <w:szCs w:val="24"/>
              </w:rPr>
              <w:t>/FTEs</w:t>
            </w:r>
          </w:p>
        </w:tc>
        <w:tc>
          <w:tcPr>
            <w:tcW w:w="3528" w:type="dxa"/>
            <w:tcBorders>
              <w:bottom w:val="single" w:sz="4" w:space="0" w:color="auto"/>
            </w:tcBorders>
          </w:tcPr>
          <w:p w14:paraId="2B1E0D42" w14:textId="77777777" w:rsidR="00832568" w:rsidRPr="00C87B57" w:rsidRDefault="00832568" w:rsidP="00B6323F">
            <w:pPr>
              <w:spacing w:line="240" w:lineRule="auto"/>
              <w:jc w:val="center"/>
              <w:rPr>
                <w:rFonts w:ascii="Times New Roman" w:hAnsi="Times New Roman"/>
                <w:b/>
                <w:sz w:val="24"/>
                <w:szCs w:val="24"/>
              </w:rPr>
            </w:pPr>
            <w:r w:rsidRPr="00C87B57">
              <w:rPr>
                <w:rFonts w:ascii="Times New Roman" w:hAnsi="Times New Roman"/>
                <w:b/>
                <w:sz w:val="24"/>
                <w:szCs w:val="24"/>
              </w:rPr>
              <w:t>Cross-Training (S/C/M)</w:t>
            </w:r>
          </w:p>
        </w:tc>
      </w:tr>
      <w:tr w:rsidR="00832568" w:rsidRPr="00C87B57" w14:paraId="4C4AFFE3" w14:textId="77777777">
        <w:trPr>
          <w:trHeight w:hRule="exact" w:val="288"/>
          <w:jc w:val="center"/>
        </w:trPr>
        <w:tc>
          <w:tcPr>
            <w:tcW w:w="3348" w:type="dxa"/>
          </w:tcPr>
          <w:p w14:paraId="0D3B5DCB" w14:textId="77777777" w:rsidR="00832568" w:rsidRPr="00C87B57" w:rsidRDefault="00832568" w:rsidP="00B6323F">
            <w:pPr>
              <w:spacing w:line="240" w:lineRule="auto"/>
              <w:rPr>
                <w:rFonts w:ascii="Times New Roman" w:hAnsi="Times New Roman"/>
                <w:sz w:val="24"/>
                <w:szCs w:val="24"/>
              </w:rPr>
            </w:pPr>
            <w:r w:rsidRPr="00C87B57">
              <w:rPr>
                <w:rFonts w:ascii="Times New Roman" w:hAnsi="Times New Roman"/>
                <w:sz w:val="24"/>
                <w:szCs w:val="24"/>
              </w:rPr>
              <w:t>Physician</w:t>
            </w:r>
          </w:p>
        </w:tc>
        <w:tc>
          <w:tcPr>
            <w:tcW w:w="1980" w:type="dxa"/>
          </w:tcPr>
          <w:p w14:paraId="3989F7CF" w14:textId="77777777" w:rsidR="00832568" w:rsidRPr="00C87B57" w:rsidRDefault="00832568" w:rsidP="00B6323F">
            <w:pPr>
              <w:spacing w:line="240" w:lineRule="auto"/>
              <w:rPr>
                <w:rFonts w:ascii="Times New Roman" w:hAnsi="Times New Roman"/>
                <w:sz w:val="24"/>
                <w:szCs w:val="24"/>
              </w:rPr>
            </w:pPr>
          </w:p>
        </w:tc>
        <w:tc>
          <w:tcPr>
            <w:tcW w:w="3528" w:type="dxa"/>
            <w:shd w:val="clear" w:color="auto" w:fill="C0C0C0"/>
          </w:tcPr>
          <w:p w14:paraId="7CF4897A" w14:textId="77777777" w:rsidR="00832568" w:rsidRPr="00C87B57" w:rsidRDefault="00832568" w:rsidP="00B6323F">
            <w:pPr>
              <w:spacing w:line="240" w:lineRule="auto"/>
              <w:rPr>
                <w:rFonts w:ascii="Times New Roman" w:hAnsi="Times New Roman"/>
                <w:sz w:val="24"/>
                <w:szCs w:val="24"/>
              </w:rPr>
            </w:pPr>
          </w:p>
        </w:tc>
      </w:tr>
      <w:tr w:rsidR="00832568" w:rsidRPr="00C87B57" w14:paraId="6CBE7637" w14:textId="77777777">
        <w:trPr>
          <w:trHeight w:hRule="exact" w:val="288"/>
          <w:jc w:val="center"/>
        </w:trPr>
        <w:tc>
          <w:tcPr>
            <w:tcW w:w="3348" w:type="dxa"/>
          </w:tcPr>
          <w:p w14:paraId="744776F6" w14:textId="77777777" w:rsidR="00832568" w:rsidRPr="00C87B57" w:rsidRDefault="00832568" w:rsidP="00B6323F">
            <w:pPr>
              <w:spacing w:line="240" w:lineRule="auto"/>
              <w:rPr>
                <w:rFonts w:ascii="Times New Roman" w:hAnsi="Times New Roman"/>
                <w:sz w:val="24"/>
                <w:szCs w:val="24"/>
              </w:rPr>
            </w:pPr>
          </w:p>
        </w:tc>
        <w:tc>
          <w:tcPr>
            <w:tcW w:w="1980" w:type="dxa"/>
          </w:tcPr>
          <w:p w14:paraId="74ABB0DA" w14:textId="77777777" w:rsidR="00832568" w:rsidRPr="00C87B57" w:rsidRDefault="00832568" w:rsidP="00B6323F">
            <w:pPr>
              <w:spacing w:line="240" w:lineRule="auto"/>
              <w:rPr>
                <w:rFonts w:ascii="Times New Roman" w:hAnsi="Times New Roman"/>
                <w:sz w:val="24"/>
                <w:szCs w:val="24"/>
              </w:rPr>
            </w:pPr>
          </w:p>
        </w:tc>
        <w:tc>
          <w:tcPr>
            <w:tcW w:w="3528" w:type="dxa"/>
          </w:tcPr>
          <w:p w14:paraId="79AC9434" w14:textId="77777777" w:rsidR="00832568" w:rsidRPr="00C87B57" w:rsidRDefault="00832568" w:rsidP="00B6323F">
            <w:pPr>
              <w:spacing w:line="240" w:lineRule="auto"/>
              <w:rPr>
                <w:rFonts w:ascii="Times New Roman" w:hAnsi="Times New Roman"/>
                <w:sz w:val="24"/>
                <w:szCs w:val="24"/>
              </w:rPr>
            </w:pPr>
          </w:p>
        </w:tc>
      </w:tr>
      <w:tr w:rsidR="00832568" w:rsidRPr="00C87B57" w14:paraId="1B7534E2" w14:textId="77777777">
        <w:trPr>
          <w:trHeight w:hRule="exact" w:val="288"/>
          <w:jc w:val="center"/>
        </w:trPr>
        <w:tc>
          <w:tcPr>
            <w:tcW w:w="3348" w:type="dxa"/>
          </w:tcPr>
          <w:p w14:paraId="61CA0866" w14:textId="77777777" w:rsidR="00832568" w:rsidRPr="00C87B57" w:rsidRDefault="00832568" w:rsidP="00B6323F">
            <w:pPr>
              <w:spacing w:line="240" w:lineRule="auto"/>
              <w:rPr>
                <w:rFonts w:ascii="Times New Roman" w:hAnsi="Times New Roman"/>
                <w:sz w:val="24"/>
                <w:szCs w:val="24"/>
              </w:rPr>
            </w:pPr>
            <w:r w:rsidRPr="00C87B57">
              <w:rPr>
                <w:rFonts w:ascii="Times New Roman" w:hAnsi="Times New Roman"/>
                <w:sz w:val="24"/>
                <w:szCs w:val="24"/>
              </w:rPr>
              <w:t>Nurse</w:t>
            </w:r>
          </w:p>
        </w:tc>
        <w:tc>
          <w:tcPr>
            <w:tcW w:w="1980" w:type="dxa"/>
          </w:tcPr>
          <w:p w14:paraId="1EB12AF7" w14:textId="77777777" w:rsidR="00832568" w:rsidRPr="00C87B57" w:rsidRDefault="00832568" w:rsidP="00B6323F">
            <w:pPr>
              <w:spacing w:line="240" w:lineRule="auto"/>
              <w:jc w:val="right"/>
              <w:rPr>
                <w:rFonts w:ascii="Times New Roman" w:hAnsi="Times New Roman"/>
                <w:sz w:val="24"/>
                <w:szCs w:val="24"/>
              </w:rPr>
            </w:pPr>
            <w:r w:rsidRPr="00C87B57">
              <w:rPr>
                <w:rFonts w:ascii="Times New Roman" w:hAnsi="Times New Roman"/>
                <w:sz w:val="24"/>
                <w:szCs w:val="24"/>
              </w:rPr>
              <w:t>(FTE)</w:t>
            </w:r>
          </w:p>
        </w:tc>
        <w:tc>
          <w:tcPr>
            <w:tcW w:w="3528" w:type="dxa"/>
          </w:tcPr>
          <w:p w14:paraId="0DCA0D84" w14:textId="77777777" w:rsidR="00832568" w:rsidRPr="00C87B57" w:rsidRDefault="00832568" w:rsidP="00B6323F">
            <w:pPr>
              <w:spacing w:line="240" w:lineRule="auto"/>
              <w:rPr>
                <w:rFonts w:ascii="Times New Roman" w:hAnsi="Times New Roman"/>
                <w:sz w:val="24"/>
                <w:szCs w:val="24"/>
              </w:rPr>
            </w:pPr>
          </w:p>
        </w:tc>
      </w:tr>
      <w:tr w:rsidR="00832568" w:rsidRPr="00C87B57" w14:paraId="6FA44A96" w14:textId="77777777">
        <w:trPr>
          <w:trHeight w:hRule="exact" w:val="288"/>
          <w:jc w:val="center"/>
        </w:trPr>
        <w:tc>
          <w:tcPr>
            <w:tcW w:w="3348" w:type="dxa"/>
          </w:tcPr>
          <w:p w14:paraId="7A7A70DB" w14:textId="77777777" w:rsidR="00832568" w:rsidRPr="00C87B57" w:rsidRDefault="00832568" w:rsidP="00B6323F">
            <w:pPr>
              <w:spacing w:line="240" w:lineRule="auto"/>
              <w:rPr>
                <w:rFonts w:ascii="Times New Roman" w:hAnsi="Times New Roman"/>
                <w:sz w:val="24"/>
                <w:szCs w:val="24"/>
              </w:rPr>
            </w:pPr>
          </w:p>
        </w:tc>
        <w:tc>
          <w:tcPr>
            <w:tcW w:w="1980" w:type="dxa"/>
          </w:tcPr>
          <w:p w14:paraId="46486896" w14:textId="77777777" w:rsidR="00832568" w:rsidRPr="00C87B57" w:rsidRDefault="00832568" w:rsidP="00B6323F">
            <w:pPr>
              <w:spacing w:line="240" w:lineRule="auto"/>
              <w:rPr>
                <w:rFonts w:ascii="Times New Roman" w:hAnsi="Times New Roman"/>
                <w:sz w:val="24"/>
                <w:szCs w:val="24"/>
              </w:rPr>
            </w:pPr>
          </w:p>
        </w:tc>
        <w:tc>
          <w:tcPr>
            <w:tcW w:w="3528" w:type="dxa"/>
          </w:tcPr>
          <w:p w14:paraId="62E1130A" w14:textId="77777777" w:rsidR="00832568" w:rsidRPr="00C87B57" w:rsidRDefault="00832568" w:rsidP="00B6323F">
            <w:pPr>
              <w:spacing w:line="240" w:lineRule="auto"/>
              <w:rPr>
                <w:rFonts w:ascii="Times New Roman" w:hAnsi="Times New Roman"/>
                <w:sz w:val="24"/>
                <w:szCs w:val="24"/>
              </w:rPr>
            </w:pPr>
          </w:p>
        </w:tc>
      </w:tr>
      <w:tr w:rsidR="00832568" w:rsidRPr="00C87B57" w14:paraId="6C159D30" w14:textId="77777777">
        <w:trPr>
          <w:trHeight w:hRule="exact" w:val="288"/>
          <w:jc w:val="center"/>
        </w:trPr>
        <w:tc>
          <w:tcPr>
            <w:tcW w:w="3348" w:type="dxa"/>
          </w:tcPr>
          <w:p w14:paraId="0CCE422C" w14:textId="77777777" w:rsidR="00832568" w:rsidRPr="00C87B57" w:rsidRDefault="00832568" w:rsidP="00B6323F">
            <w:pPr>
              <w:spacing w:line="240" w:lineRule="auto"/>
              <w:rPr>
                <w:rFonts w:ascii="Times New Roman" w:hAnsi="Times New Roman"/>
                <w:sz w:val="24"/>
                <w:szCs w:val="24"/>
              </w:rPr>
            </w:pPr>
            <w:r w:rsidRPr="00C87B57">
              <w:rPr>
                <w:rFonts w:ascii="Times New Roman" w:hAnsi="Times New Roman"/>
                <w:sz w:val="24"/>
                <w:szCs w:val="24"/>
              </w:rPr>
              <w:t>Technician</w:t>
            </w:r>
          </w:p>
        </w:tc>
        <w:tc>
          <w:tcPr>
            <w:tcW w:w="1980" w:type="dxa"/>
          </w:tcPr>
          <w:p w14:paraId="5FCD5831" w14:textId="77777777" w:rsidR="00832568" w:rsidRPr="00C87B57" w:rsidRDefault="00832568" w:rsidP="00B6323F">
            <w:pPr>
              <w:spacing w:line="240" w:lineRule="auto"/>
              <w:jc w:val="right"/>
              <w:rPr>
                <w:rFonts w:ascii="Times New Roman" w:hAnsi="Times New Roman"/>
                <w:sz w:val="24"/>
                <w:szCs w:val="24"/>
              </w:rPr>
            </w:pPr>
            <w:r w:rsidRPr="00C87B57">
              <w:rPr>
                <w:rFonts w:ascii="Times New Roman" w:hAnsi="Times New Roman"/>
                <w:sz w:val="24"/>
                <w:szCs w:val="24"/>
              </w:rPr>
              <w:t>(FTE)</w:t>
            </w:r>
          </w:p>
        </w:tc>
        <w:tc>
          <w:tcPr>
            <w:tcW w:w="3528" w:type="dxa"/>
          </w:tcPr>
          <w:p w14:paraId="63BD3135" w14:textId="77777777" w:rsidR="00832568" w:rsidRPr="00C87B57" w:rsidRDefault="00832568" w:rsidP="00B6323F">
            <w:pPr>
              <w:spacing w:line="240" w:lineRule="auto"/>
              <w:rPr>
                <w:rFonts w:ascii="Times New Roman" w:hAnsi="Times New Roman"/>
                <w:sz w:val="24"/>
                <w:szCs w:val="24"/>
              </w:rPr>
            </w:pPr>
          </w:p>
        </w:tc>
      </w:tr>
      <w:tr w:rsidR="00832568" w:rsidRPr="00C87B57" w14:paraId="7C6D2B29" w14:textId="77777777">
        <w:trPr>
          <w:trHeight w:hRule="exact" w:val="288"/>
          <w:jc w:val="center"/>
        </w:trPr>
        <w:tc>
          <w:tcPr>
            <w:tcW w:w="3348" w:type="dxa"/>
          </w:tcPr>
          <w:p w14:paraId="143C1999" w14:textId="77777777" w:rsidR="00832568" w:rsidRPr="00C87B57" w:rsidRDefault="00832568" w:rsidP="00B6323F">
            <w:pPr>
              <w:spacing w:line="240" w:lineRule="auto"/>
              <w:rPr>
                <w:rFonts w:ascii="Times New Roman" w:hAnsi="Times New Roman"/>
                <w:sz w:val="24"/>
                <w:szCs w:val="24"/>
              </w:rPr>
            </w:pPr>
          </w:p>
        </w:tc>
        <w:tc>
          <w:tcPr>
            <w:tcW w:w="1980" w:type="dxa"/>
          </w:tcPr>
          <w:p w14:paraId="60AED06E" w14:textId="77777777" w:rsidR="00832568" w:rsidRPr="00C87B57" w:rsidRDefault="00832568" w:rsidP="00B6323F">
            <w:pPr>
              <w:spacing w:line="240" w:lineRule="auto"/>
              <w:rPr>
                <w:rFonts w:ascii="Times New Roman" w:hAnsi="Times New Roman"/>
                <w:sz w:val="24"/>
                <w:szCs w:val="24"/>
              </w:rPr>
            </w:pPr>
          </w:p>
        </w:tc>
        <w:tc>
          <w:tcPr>
            <w:tcW w:w="3528" w:type="dxa"/>
          </w:tcPr>
          <w:p w14:paraId="2D7F019A" w14:textId="77777777" w:rsidR="00832568" w:rsidRPr="00C87B57" w:rsidRDefault="00832568" w:rsidP="00B6323F">
            <w:pPr>
              <w:spacing w:line="240" w:lineRule="auto"/>
              <w:rPr>
                <w:rFonts w:ascii="Times New Roman" w:hAnsi="Times New Roman"/>
                <w:sz w:val="24"/>
                <w:szCs w:val="24"/>
              </w:rPr>
            </w:pPr>
          </w:p>
        </w:tc>
      </w:tr>
    </w:tbl>
    <w:p w14:paraId="031DC945" w14:textId="77777777" w:rsidR="00832568" w:rsidRDefault="00832568" w:rsidP="00832568">
      <w:pPr>
        <w:pStyle w:val="Style"/>
        <w:spacing w:line="264" w:lineRule="exact"/>
        <w:ind w:right="488"/>
        <w:rPr>
          <w:b/>
          <w:i/>
          <w:iCs/>
          <w:color w:val="424044"/>
          <w:w w:val="105"/>
        </w:rPr>
      </w:pPr>
    </w:p>
    <w:p w14:paraId="3F2A166E" w14:textId="77777777" w:rsidR="001E6683" w:rsidRPr="00CC4C0A" w:rsidRDefault="001E6683" w:rsidP="00832568">
      <w:pPr>
        <w:pStyle w:val="Style"/>
        <w:spacing w:line="264" w:lineRule="exact"/>
        <w:ind w:right="1" w:firstLine="630"/>
        <w:rPr>
          <w:iCs/>
        </w:rPr>
      </w:pPr>
    </w:p>
    <w:p w14:paraId="469B83F6" w14:textId="7B1E6468" w:rsidR="00832568" w:rsidRPr="00FA5350" w:rsidRDefault="00832568" w:rsidP="00832568">
      <w:pPr>
        <w:pStyle w:val="Style"/>
        <w:spacing w:line="264" w:lineRule="exact"/>
        <w:ind w:right="1"/>
        <w:rPr>
          <w:b/>
          <w:i/>
          <w:iCs/>
          <w:color w:val="403E41"/>
        </w:rPr>
      </w:pPr>
      <w:r w:rsidRPr="00FA5350">
        <w:rPr>
          <w:b/>
          <w:i/>
          <w:iCs/>
          <w:color w:val="403E41"/>
        </w:rPr>
        <w:lastRenderedPageBreak/>
        <w:t>(</w:t>
      </w:r>
      <w:r w:rsidR="00B3505C">
        <w:rPr>
          <w:b/>
          <w:i/>
          <w:iCs/>
          <w:color w:val="403E41"/>
        </w:rPr>
        <w:t>10</w:t>
      </w:r>
      <w:r w:rsidRPr="00FA5350">
        <w:rPr>
          <w:b/>
          <w:i/>
          <w:iCs/>
          <w:color w:val="403E41"/>
        </w:rPr>
        <w:t xml:space="preserve">) The hospital president or </w:t>
      </w:r>
      <w:r w:rsidR="005B6221">
        <w:rPr>
          <w:b/>
          <w:i/>
          <w:iCs/>
          <w:color w:val="403E41"/>
        </w:rPr>
        <w:t>c</w:t>
      </w:r>
      <w:r w:rsidRPr="00FA5350">
        <w:rPr>
          <w:b/>
          <w:i/>
          <w:iCs/>
          <w:color w:val="403E41"/>
        </w:rPr>
        <w:t xml:space="preserve">hief </w:t>
      </w:r>
      <w:r w:rsidR="005B6221">
        <w:rPr>
          <w:b/>
          <w:i/>
          <w:iCs/>
          <w:color w:val="403E41"/>
        </w:rPr>
        <w:t>e</w:t>
      </w:r>
      <w:r w:rsidRPr="00FA5350">
        <w:rPr>
          <w:b/>
          <w:i/>
          <w:iCs/>
          <w:color w:val="403E41"/>
        </w:rPr>
        <w:t xml:space="preserve">xecutive </w:t>
      </w:r>
      <w:r w:rsidR="005B6221">
        <w:rPr>
          <w:b/>
          <w:i/>
          <w:iCs/>
          <w:color w:val="403E41"/>
        </w:rPr>
        <w:t>o</w:t>
      </w:r>
      <w:r w:rsidRPr="00FA5350">
        <w:rPr>
          <w:b/>
          <w:i/>
          <w:iCs/>
          <w:color w:val="403E41"/>
        </w:rPr>
        <w:t>fficer, as applicable, shall provide a written commitment stating the hospital administration will support the program.</w:t>
      </w:r>
    </w:p>
    <w:p w14:paraId="57224D15" w14:textId="77777777" w:rsidR="00832568" w:rsidRDefault="00832568" w:rsidP="00832568">
      <w:pPr>
        <w:pStyle w:val="Style"/>
        <w:ind w:right="1"/>
        <w:rPr>
          <w:b/>
          <w:i/>
          <w:iCs/>
          <w:color w:val="403E41"/>
          <w:highlight w:val="yellow"/>
        </w:rPr>
      </w:pPr>
    </w:p>
    <w:p w14:paraId="0680DC83" w14:textId="1934806D" w:rsidR="00832568" w:rsidRDefault="00832568" w:rsidP="004B07C7">
      <w:pPr>
        <w:spacing w:after="0" w:line="240" w:lineRule="auto"/>
        <w:ind w:left="900" w:hanging="540"/>
        <w:rPr>
          <w:rFonts w:ascii="Times New Roman" w:hAnsi="Times New Roman"/>
          <w:sz w:val="24"/>
          <w:szCs w:val="24"/>
        </w:rPr>
      </w:pPr>
      <w:r w:rsidRPr="00F31719">
        <w:rPr>
          <w:rFonts w:ascii="Times New Roman" w:hAnsi="Times New Roman"/>
          <w:b/>
          <w:sz w:val="24"/>
          <w:szCs w:val="24"/>
        </w:rPr>
        <w:t>Q</w:t>
      </w:r>
      <w:r w:rsidR="00F00B1B">
        <w:rPr>
          <w:rFonts w:ascii="Times New Roman" w:hAnsi="Times New Roman"/>
          <w:b/>
          <w:sz w:val="24"/>
          <w:szCs w:val="24"/>
        </w:rPr>
        <w:t>2</w:t>
      </w:r>
      <w:r w:rsidR="00C84859">
        <w:rPr>
          <w:rFonts w:ascii="Times New Roman" w:hAnsi="Times New Roman"/>
          <w:b/>
          <w:sz w:val="24"/>
          <w:szCs w:val="24"/>
        </w:rPr>
        <w:t>1</w:t>
      </w:r>
      <w:r w:rsidRPr="00F31719">
        <w:rPr>
          <w:rFonts w:ascii="Times New Roman" w:hAnsi="Times New Roman"/>
          <w:b/>
          <w:sz w:val="24"/>
          <w:szCs w:val="24"/>
        </w:rPr>
        <w:t>.</w:t>
      </w:r>
      <w:r>
        <w:rPr>
          <w:rFonts w:ascii="Times New Roman" w:hAnsi="Times New Roman"/>
          <w:sz w:val="24"/>
          <w:szCs w:val="24"/>
        </w:rPr>
        <w:t xml:space="preserve"> </w:t>
      </w:r>
      <w:r w:rsidRPr="00F31719">
        <w:rPr>
          <w:rFonts w:ascii="Times New Roman" w:hAnsi="Times New Roman"/>
          <w:sz w:val="24"/>
          <w:szCs w:val="24"/>
        </w:rPr>
        <w:t xml:space="preserve">Submit a letter of commitment, signed by the hospital </w:t>
      </w:r>
      <w:r w:rsidR="00030540">
        <w:rPr>
          <w:rFonts w:ascii="Times New Roman" w:hAnsi="Times New Roman"/>
          <w:sz w:val="24"/>
          <w:szCs w:val="24"/>
        </w:rPr>
        <w:t xml:space="preserve">president or </w:t>
      </w:r>
      <w:r>
        <w:rPr>
          <w:rFonts w:ascii="Times New Roman" w:hAnsi="Times New Roman"/>
          <w:sz w:val="24"/>
          <w:szCs w:val="24"/>
        </w:rPr>
        <w:t>chief executive</w:t>
      </w:r>
      <w:r w:rsidR="0049478D">
        <w:rPr>
          <w:rFonts w:ascii="Times New Roman" w:hAnsi="Times New Roman"/>
          <w:sz w:val="24"/>
          <w:szCs w:val="24"/>
        </w:rPr>
        <w:t xml:space="preserve"> </w:t>
      </w:r>
      <w:r>
        <w:rPr>
          <w:rFonts w:ascii="Times New Roman" w:hAnsi="Times New Roman"/>
          <w:sz w:val="24"/>
          <w:szCs w:val="24"/>
        </w:rPr>
        <w:t>officer</w:t>
      </w:r>
      <w:r w:rsidRPr="00F31719">
        <w:rPr>
          <w:rFonts w:ascii="Times New Roman" w:hAnsi="Times New Roman"/>
          <w:sz w:val="24"/>
          <w:szCs w:val="24"/>
        </w:rPr>
        <w:t>,</w:t>
      </w:r>
      <w:r>
        <w:rPr>
          <w:rFonts w:ascii="Times New Roman" w:hAnsi="Times New Roman"/>
          <w:sz w:val="24"/>
          <w:szCs w:val="24"/>
        </w:rPr>
        <w:t xml:space="preserve"> </w:t>
      </w:r>
      <w:r w:rsidR="00011C2E">
        <w:rPr>
          <w:rFonts w:ascii="Times New Roman" w:hAnsi="Times New Roman"/>
          <w:sz w:val="24"/>
          <w:szCs w:val="24"/>
        </w:rPr>
        <w:t>acknowledging</w:t>
      </w:r>
      <w:r w:rsidR="00011C2E" w:rsidRPr="00F31719">
        <w:rPr>
          <w:rFonts w:ascii="Times New Roman" w:hAnsi="Times New Roman"/>
          <w:sz w:val="24"/>
          <w:szCs w:val="24"/>
        </w:rPr>
        <w:t xml:space="preserve"> </w:t>
      </w:r>
      <w:r w:rsidRPr="00F31719">
        <w:rPr>
          <w:rFonts w:ascii="Times New Roman" w:hAnsi="Times New Roman"/>
          <w:sz w:val="24"/>
          <w:szCs w:val="24"/>
        </w:rPr>
        <w:t xml:space="preserve">that the hospital will provide </w:t>
      </w:r>
      <w:r w:rsidRPr="003E7504">
        <w:rPr>
          <w:rFonts w:ascii="Times New Roman" w:hAnsi="Times New Roman"/>
          <w:sz w:val="24"/>
          <w:szCs w:val="24"/>
        </w:rPr>
        <w:t>primary</w:t>
      </w:r>
      <w:r w:rsidRPr="00F31719">
        <w:rPr>
          <w:rFonts w:ascii="Times New Roman" w:hAnsi="Times New Roman"/>
          <w:sz w:val="24"/>
          <w:szCs w:val="24"/>
        </w:rPr>
        <w:t xml:space="preserve"> PCI services in accord with the requirements for primary PCI programs established by the Maryland Health Care Commission.</w:t>
      </w:r>
    </w:p>
    <w:p w14:paraId="18983C59" w14:textId="77777777" w:rsidR="00CC4C0A" w:rsidRDefault="00CC4C0A" w:rsidP="00B405BD">
      <w:pPr>
        <w:pStyle w:val="Style"/>
        <w:spacing w:line="264" w:lineRule="exact"/>
        <w:ind w:right="1"/>
        <w:rPr>
          <w:b/>
          <w:i/>
          <w:iCs/>
        </w:rPr>
      </w:pPr>
    </w:p>
    <w:p w14:paraId="4AC4211C" w14:textId="77777777" w:rsidR="00832568" w:rsidRDefault="00832568" w:rsidP="00832568">
      <w:pPr>
        <w:pStyle w:val="Style"/>
        <w:ind w:right="1"/>
        <w:rPr>
          <w:b/>
          <w:i/>
          <w:iCs/>
          <w:color w:val="403E41"/>
        </w:rPr>
      </w:pPr>
      <w:r w:rsidRPr="00FA5350">
        <w:rPr>
          <w:b/>
          <w:i/>
          <w:iCs/>
          <w:color w:val="403E41"/>
        </w:rPr>
        <w:t>(</w:t>
      </w:r>
      <w:r>
        <w:rPr>
          <w:b/>
          <w:i/>
          <w:iCs/>
          <w:color w:val="403E41"/>
        </w:rPr>
        <w:t>1</w:t>
      </w:r>
      <w:r w:rsidR="00B3505C">
        <w:rPr>
          <w:b/>
          <w:i/>
          <w:iCs/>
          <w:color w:val="403E41"/>
        </w:rPr>
        <w:t>1</w:t>
      </w:r>
      <w:r w:rsidRPr="00FA5350">
        <w:rPr>
          <w:b/>
          <w:i/>
          <w:iCs/>
          <w:color w:val="403E41"/>
        </w:rPr>
        <w:t xml:space="preserve">) The hospital </w:t>
      </w:r>
      <w:r>
        <w:rPr>
          <w:b/>
          <w:i/>
          <w:iCs/>
          <w:color w:val="403E41"/>
        </w:rPr>
        <w:t>shall maintain the dedicated staff necessary for data collection, management, reporting, and coordination with institutional quality improvement efforts.</w:t>
      </w:r>
    </w:p>
    <w:p w14:paraId="61370C28" w14:textId="77777777" w:rsidR="00832568" w:rsidRDefault="00832568" w:rsidP="00832568">
      <w:pPr>
        <w:pStyle w:val="Style"/>
        <w:ind w:right="1"/>
        <w:rPr>
          <w:b/>
          <w:i/>
          <w:iCs/>
          <w:color w:val="403E41"/>
          <w:highlight w:val="yellow"/>
        </w:rPr>
      </w:pPr>
    </w:p>
    <w:p w14:paraId="17DA4455" w14:textId="13234E1F" w:rsidR="00832568" w:rsidRDefault="00832568" w:rsidP="00832568">
      <w:pPr>
        <w:spacing w:after="0" w:line="240" w:lineRule="auto"/>
        <w:ind w:left="360"/>
        <w:rPr>
          <w:rFonts w:ascii="Times New Roman" w:hAnsi="Times New Roman"/>
          <w:sz w:val="24"/>
          <w:szCs w:val="24"/>
        </w:rPr>
      </w:pPr>
      <w:r>
        <w:rPr>
          <w:rFonts w:ascii="Times New Roman" w:hAnsi="Times New Roman"/>
          <w:b/>
          <w:sz w:val="24"/>
          <w:szCs w:val="24"/>
        </w:rPr>
        <w:t>Q</w:t>
      </w:r>
      <w:r w:rsidR="00F00B1B">
        <w:rPr>
          <w:rFonts w:ascii="Times New Roman" w:hAnsi="Times New Roman"/>
          <w:b/>
          <w:sz w:val="24"/>
          <w:szCs w:val="24"/>
        </w:rPr>
        <w:t>2</w:t>
      </w:r>
      <w:r w:rsidR="00C84859">
        <w:rPr>
          <w:rFonts w:ascii="Times New Roman" w:hAnsi="Times New Roman"/>
          <w:b/>
          <w:sz w:val="24"/>
          <w:szCs w:val="24"/>
        </w:rPr>
        <w:t>2</w:t>
      </w:r>
      <w:r w:rsidRPr="00F31719">
        <w:rPr>
          <w:rFonts w:ascii="Times New Roman" w:hAnsi="Times New Roman"/>
          <w:b/>
          <w:sz w:val="24"/>
          <w:szCs w:val="24"/>
        </w:rPr>
        <w:t>.</w:t>
      </w:r>
      <w:r>
        <w:rPr>
          <w:rFonts w:ascii="Times New Roman" w:hAnsi="Times New Roman"/>
          <w:b/>
          <w:sz w:val="24"/>
          <w:szCs w:val="24"/>
        </w:rPr>
        <w:t xml:space="preserve"> </w:t>
      </w:r>
      <w:r>
        <w:rPr>
          <w:rFonts w:ascii="Times New Roman" w:hAnsi="Times New Roman"/>
          <w:sz w:val="24"/>
          <w:szCs w:val="24"/>
        </w:rPr>
        <w:t>Please list each position responsible for these activities for primary PCI services and</w:t>
      </w:r>
    </w:p>
    <w:p w14:paraId="2B7C36A4" w14:textId="4C78C152" w:rsidR="00832568" w:rsidRDefault="00832568" w:rsidP="00832568">
      <w:pPr>
        <w:spacing w:after="0" w:line="240" w:lineRule="auto"/>
        <w:ind w:left="360"/>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 xml:space="preserve">the </w:t>
      </w:r>
      <w:r w:rsidR="00B6323F">
        <w:rPr>
          <w:rFonts w:ascii="Times New Roman" w:hAnsi="Times New Roman"/>
          <w:sz w:val="24"/>
          <w:szCs w:val="24"/>
        </w:rPr>
        <w:t xml:space="preserve">number of staff </w:t>
      </w:r>
      <w:r>
        <w:rPr>
          <w:rFonts w:ascii="Times New Roman" w:hAnsi="Times New Roman"/>
          <w:sz w:val="24"/>
          <w:szCs w:val="24"/>
        </w:rPr>
        <w:t>FTEs de</w:t>
      </w:r>
      <w:r w:rsidR="00B6323F">
        <w:rPr>
          <w:rFonts w:ascii="Times New Roman" w:hAnsi="Times New Roman"/>
          <w:sz w:val="24"/>
          <w:szCs w:val="24"/>
        </w:rPr>
        <w:t>dicated</w:t>
      </w:r>
      <w:r>
        <w:rPr>
          <w:rFonts w:ascii="Times New Roman" w:hAnsi="Times New Roman"/>
          <w:sz w:val="24"/>
          <w:szCs w:val="24"/>
        </w:rPr>
        <w:t xml:space="preserve"> to these activities. </w:t>
      </w:r>
    </w:p>
    <w:p w14:paraId="5748E92C" w14:textId="77777777" w:rsidR="00832568" w:rsidRDefault="00832568" w:rsidP="00B405BD">
      <w:pPr>
        <w:pStyle w:val="Style"/>
        <w:spacing w:line="264" w:lineRule="exact"/>
        <w:ind w:right="1"/>
        <w:rPr>
          <w:b/>
          <w:i/>
          <w:iCs/>
        </w:rPr>
      </w:pPr>
    </w:p>
    <w:p w14:paraId="257BE007" w14:textId="7719A582" w:rsidR="004A51EE" w:rsidRDefault="004A51EE" w:rsidP="004A51EE">
      <w:pPr>
        <w:spacing w:after="0" w:line="240" w:lineRule="auto"/>
        <w:rPr>
          <w:rFonts w:ascii="Times New Roman" w:hAnsi="Times New Roman"/>
          <w:b/>
          <w:i/>
          <w:sz w:val="24"/>
          <w:szCs w:val="24"/>
        </w:rPr>
      </w:pPr>
      <w:r w:rsidRPr="0032292A">
        <w:rPr>
          <w:rFonts w:ascii="Times New Roman" w:hAnsi="Times New Roman"/>
          <w:b/>
          <w:i/>
          <w:sz w:val="24"/>
          <w:szCs w:val="24"/>
        </w:rPr>
        <w:t>(1</w:t>
      </w:r>
      <w:r w:rsidR="00B3505C">
        <w:rPr>
          <w:rFonts w:ascii="Times New Roman" w:hAnsi="Times New Roman"/>
          <w:b/>
          <w:i/>
          <w:sz w:val="24"/>
          <w:szCs w:val="24"/>
        </w:rPr>
        <w:t>2</w:t>
      </w:r>
      <w:r w:rsidRPr="0032292A">
        <w:rPr>
          <w:rFonts w:ascii="Times New Roman" w:hAnsi="Times New Roman"/>
          <w:b/>
          <w:i/>
          <w:sz w:val="24"/>
          <w:szCs w:val="24"/>
        </w:rPr>
        <w:t>)</w:t>
      </w:r>
      <w:r>
        <w:rPr>
          <w:rFonts w:ascii="Times New Roman" w:hAnsi="Times New Roman"/>
          <w:b/>
          <w:i/>
          <w:sz w:val="24"/>
          <w:szCs w:val="24"/>
        </w:rPr>
        <w:t xml:space="preserve"> </w:t>
      </w:r>
      <w:r w:rsidR="00CE6877">
        <w:rPr>
          <w:rFonts w:ascii="Times New Roman" w:hAnsi="Times New Roman"/>
          <w:b/>
          <w:i/>
          <w:sz w:val="24"/>
          <w:szCs w:val="24"/>
        </w:rPr>
        <w:t xml:space="preserve">The hospital shall complete a PCI development </w:t>
      </w:r>
      <w:r w:rsidR="00C65A26">
        <w:rPr>
          <w:rFonts w:ascii="Times New Roman" w:hAnsi="Times New Roman"/>
          <w:b/>
          <w:i/>
          <w:sz w:val="24"/>
          <w:szCs w:val="24"/>
        </w:rPr>
        <w:t xml:space="preserve">plan that includes appropriate training for the emergency room, catheterization </w:t>
      </w:r>
      <w:r w:rsidR="00932A11">
        <w:rPr>
          <w:rFonts w:ascii="Times New Roman" w:hAnsi="Times New Roman"/>
          <w:b/>
          <w:i/>
          <w:sz w:val="24"/>
          <w:szCs w:val="24"/>
        </w:rPr>
        <w:t>laboratory, coronary</w:t>
      </w:r>
      <w:r w:rsidR="005329EC">
        <w:rPr>
          <w:rFonts w:ascii="Times New Roman" w:hAnsi="Times New Roman"/>
          <w:b/>
          <w:i/>
          <w:sz w:val="24"/>
          <w:szCs w:val="24"/>
        </w:rPr>
        <w:t xml:space="preserve"> care unit, if applicable, post-procedure unit. The plan shall include protocols for both routine and infrequent emergency si</w:t>
      </w:r>
      <w:r w:rsidR="004814EE">
        <w:rPr>
          <w:rFonts w:ascii="Times New Roman" w:hAnsi="Times New Roman"/>
          <w:b/>
          <w:i/>
          <w:sz w:val="24"/>
          <w:szCs w:val="24"/>
        </w:rPr>
        <w:t>tuations, such as recurrent ischemia or infarction, failed angioplasty</w:t>
      </w:r>
      <w:r w:rsidR="006C2BDC">
        <w:rPr>
          <w:rFonts w:ascii="Times New Roman" w:hAnsi="Times New Roman"/>
          <w:b/>
          <w:i/>
          <w:sz w:val="24"/>
          <w:szCs w:val="24"/>
        </w:rPr>
        <w:t xml:space="preserve"> req</w:t>
      </w:r>
      <w:r w:rsidR="00B63C8A">
        <w:rPr>
          <w:rFonts w:ascii="Times New Roman" w:hAnsi="Times New Roman"/>
          <w:b/>
          <w:i/>
          <w:sz w:val="24"/>
          <w:szCs w:val="24"/>
        </w:rPr>
        <w:t>u</w:t>
      </w:r>
      <w:r w:rsidR="006C2BDC">
        <w:rPr>
          <w:rFonts w:ascii="Times New Roman" w:hAnsi="Times New Roman"/>
          <w:b/>
          <w:i/>
          <w:sz w:val="24"/>
          <w:szCs w:val="24"/>
        </w:rPr>
        <w:t>iring emergency CABG surgery, and primary angioplasty system failure. In addition, there shall be an on-call</w:t>
      </w:r>
      <w:r w:rsidR="00F64FED">
        <w:rPr>
          <w:rFonts w:ascii="Times New Roman" w:hAnsi="Times New Roman"/>
          <w:b/>
          <w:i/>
          <w:sz w:val="24"/>
          <w:szCs w:val="24"/>
        </w:rPr>
        <w:t xml:space="preserve"> coverage back-up plan for primary PCI cases, </w:t>
      </w:r>
      <w:r w:rsidR="003D6886">
        <w:rPr>
          <w:rFonts w:ascii="Times New Roman" w:hAnsi="Times New Roman"/>
          <w:b/>
          <w:i/>
          <w:sz w:val="24"/>
          <w:szCs w:val="24"/>
        </w:rPr>
        <w:t>when an on-call interventionalist covers more than one hospital on a given shift, as well as when</w:t>
      </w:r>
      <w:r w:rsidR="00932A11">
        <w:rPr>
          <w:rFonts w:ascii="Times New Roman" w:hAnsi="Times New Roman"/>
          <w:b/>
          <w:i/>
          <w:sz w:val="24"/>
          <w:szCs w:val="24"/>
        </w:rPr>
        <w:t xml:space="preserve"> two simultaneous STEMI patients present at the hospital.</w:t>
      </w:r>
      <w:r w:rsidR="003D6886">
        <w:rPr>
          <w:rFonts w:ascii="Times New Roman" w:hAnsi="Times New Roman"/>
          <w:b/>
          <w:i/>
          <w:sz w:val="24"/>
          <w:szCs w:val="24"/>
        </w:rPr>
        <w:t xml:space="preserve"> </w:t>
      </w:r>
      <w:r w:rsidR="004814EE">
        <w:rPr>
          <w:rFonts w:ascii="Times New Roman" w:hAnsi="Times New Roman"/>
          <w:b/>
          <w:i/>
          <w:sz w:val="24"/>
          <w:szCs w:val="24"/>
        </w:rPr>
        <w:t xml:space="preserve"> </w:t>
      </w:r>
    </w:p>
    <w:p w14:paraId="1C4E366D" w14:textId="77777777" w:rsidR="004A51EE" w:rsidRPr="0032292A" w:rsidRDefault="004A51EE" w:rsidP="004A51EE">
      <w:pPr>
        <w:spacing w:after="0" w:line="240" w:lineRule="auto"/>
        <w:rPr>
          <w:rFonts w:ascii="Times New Roman" w:hAnsi="Times New Roman"/>
          <w:b/>
          <w:i/>
          <w:sz w:val="24"/>
          <w:szCs w:val="24"/>
        </w:rPr>
      </w:pPr>
    </w:p>
    <w:p w14:paraId="7F8AAAD1" w14:textId="77777777" w:rsidR="004A51EE" w:rsidRDefault="004A51EE" w:rsidP="004A51EE">
      <w:pPr>
        <w:spacing w:after="0" w:line="240" w:lineRule="auto"/>
        <w:ind w:left="360"/>
        <w:rPr>
          <w:rFonts w:ascii="Times New Roman" w:hAnsi="Times New Roman"/>
          <w:sz w:val="24"/>
          <w:szCs w:val="24"/>
        </w:rPr>
      </w:pPr>
      <w:r w:rsidRPr="0039297A">
        <w:rPr>
          <w:rFonts w:ascii="Times New Roman" w:hAnsi="Times New Roman"/>
          <w:b/>
          <w:sz w:val="24"/>
          <w:szCs w:val="24"/>
        </w:rPr>
        <w:t>Q2</w:t>
      </w:r>
      <w:r w:rsidR="00C84859">
        <w:rPr>
          <w:rFonts w:ascii="Times New Roman" w:hAnsi="Times New Roman"/>
          <w:b/>
          <w:sz w:val="24"/>
          <w:szCs w:val="24"/>
        </w:rPr>
        <w:t>3</w:t>
      </w:r>
      <w:r w:rsidRPr="0039297A">
        <w:rPr>
          <w:rFonts w:ascii="Times New Roman" w:hAnsi="Times New Roman"/>
          <w:b/>
          <w:sz w:val="24"/>
          <w:szCs w:val="24"/>
        </w:rPr>
        <w:t>.</w:t>
      </w:r>
      <w:r>
        <w:rPr>
          <w:rFonts w:ascii="Times New Roman" w:hAnsi="Times New Roman"/>
          <w:sz w:val="24"/>
          <w:szCs w:val="24"/>
        </w:rPr>
        <w:t xml:space="preserve">  Please submit a copy of the applicable policies and procedures.  If simultaneous on-</w:t>
      </w:r>
    </w:p>
    <w:p w14:paraId="05C80F1D" w14:textId="77777777" w:rsidR="004A51EE" w:rsidRPr="00F31719" w:rsidRDefault="004A51EE" w:rsidP="004A51EE">
      <w:pPr>
        <w:spacing w:after="0" w:line="240" w:lineRule="auto"/>
        <w:ind w:left="360"/>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call coverage is not permitted, please state this.</w:t>
      </w:r>
    </w:p>
    <w:p w14:paraId="66F87053" w14:textId="77777777" w:rsidR="004A51EE" w:rsidRDefault="004A51EE" w:rsidP="00B405BD">
      <w:pPr>
        <w:pStyle w:val="Style"/>
        <w:spacing w:line="264" w:lineRule="exact"/>
        <w:ind w:right="1"/>
        <w:rPr>
          <w:b/>
          <w:i/>
          <w:iCs/>
        </w:rPr>
      </w:pPr>
    </w:p>
    <w:p w14:paraId="63FA011C" w14:textId="05420991" w:rsidR="00D51FC2" w:rsidRPr="00B6601D" w:rsidRDefault="00B6601D" w:rsidP="00B405BD">
      <w:pPr>
        <w:pStyle w:val="Style"/>
        <w:spacing w:line="264" w:lineRule="exact"/>
        <w:ind w:right="1"/>
        <w:rPr>
          <w:b/>
          <w:i/>
          <w:iCs/>
        </w:rPr>
      </w:pPr>
      <w:r w:rsidRPr="00B6601D">
        <w:rPr>
          <w:b/>
          <w:i/>
          <w:iCs/>
        </w:rPr>
        <w:t>(1</w:t>
      </w:r>
      <w:r w:rsidR="00B3505C">
        <w:rPr>
          <w:b/>
          <w:i/>
          <w:iCs/>
        </w:rPr>
        <w:t>3</w:t>
      </w:r>
      <w:r w:rsidRPr="00B6601D">
        <w:rPr>
          <w:b/>
          <w:i/>
          <w:iCs/>
        </w:rPr>
        <w:t>)</w:t>
      </w:r>
      <w:r w:rsidR="001E6683">
        <w:rPr>
          <w:b/>
          <w:i/>
          <w:iCs/>
        </w:rPr>
        <w:t xml:space="preserve"> </w:t>
      </w:r>
      <w:r>
        <w:rPr>
          <w:b/>
          <w:i/>
          <w:iCs/>
        </w:rPr>
        <w:t>The hospital shall identify a physician director of interventional cardiology services responsible for defining and implementing credentialing criteria for the</w:t>
      </w:r>
      <w:r w:rsidR="00B6323F">
        <w:rPr>
          <w:b/>
          <w:i/>
          <w:iCs/>
        </w:rPr>
        <w:t xml:space="preserve"> cardiac</w:t>
      </w:r>
      <w:r>
        <w:rPr>
          <w:b/>
          <w:i/>
          <w:iCs/>
        </w:rPr>
        <w:t xml:space="preserve"> catheterization laboratory and for overall primary PCI program management, including responsibility for equipment, personnel, physician call schedules, quality and error management, review conferences, and termination of primary PCI privileges. </w:t>
      </w:r>
    </w:p>
    <w:p w14:paraId="09096AAA" w14:textId="77777777" w:rsidR="00D51FC2" w:rsidRPr="00B6601D" w:rsidRDefault="00D51FC2" w:rsidP="00B405BD">
      <w:pPr>
        <w:pStyle w:val="Style"/>
        <w:spacing w:line="264" w:lineRule="exact"/>
        <w:ind w:right="1"/>
        <w:rPr>
          <w:b/>
          <w:i/>
          <w:iCs/>
        </w:rPr>
      </w:pPr>
    </w:p>
    <w:p w14:paraId="494DA6EB" w14:textId="77777777" w:rsidR="00FA5350" w:rsidRPr="00B6601D" w:rsidRDefault="00B6601D" w:rsidP="00B6601D">
      <w:pPr>
        <w:pStyle w:val="Style"/>
        <w:spacing w:line="264" w:lineRule="exact"/>
        <w:ind w:left="900" w:right="1" w:hanging="540"/>
        <w:rPr>
          <w:iCs/>
          <w:color w:val="403E41"/>
        </w:rPr>
      </w:pPr>
      <w:r w:rsidRPr="00B6601D">
        <w:rPr>
          <w:b/>
          <w:iCs/>
          <w:color w:val="403E41"/>
        </w:rPr>
        <w:t>Q2</w:t>
      </w:r>
      <w:r w:rsidR="00C84859">
        <w:rPr>
          <w:b/>
          <w:iCs/>
          <w:color w:val="403E41"/>
        </w:rPr>
        <w:t>4</w:t>
      </w:r>
      <w:r w:rsidRPr="00B6601D">
        <w:rPr>
          <w:b/>
          <w:iCs/>
          <w:color w:val="403E41"/>
        </w:rPr>
        <w:t>.</w:t>
      </w:r>
      <w:r w:rsidRPr="00B6601D">
        <w:rPr>
          <w:iCs/>
          <w:color w:val="403E41"/>
        </w:rPr>
        <w:t xml:space="preserve"> Please name the anticipated director of interventional cardiology services</w:t>
      </w:r>
      <w:r>
        <w:rPr>
          <w:iCs/>
          <w:color w:val="403E41"/>
        </w:rPr>
        <w:t>,</w:t>
      </w:r>
      <w:r w:rsidRPr="00B6601D">
        <w:rPr>
          <w:iCs/>
          <w:color w:val="403E41"/>
        </w:rPr>
        <w:t xml:space="preserve"> or if unknown, please </w:t>
      </w:r>
      <w:r w:rsidR="00011C2E">
        <w:rPr>
          <w:iCs/>
          <w:color w:val="403E41"/>
        </w:rPr>
        <w:t xml:space="preserve">commit to </w:t>
      </w:r>
      <w:r w:rsidRPr="00B6601D">
        <w:rPr>
          <w:iCs/>
          <w:color w:val="403E41"/>
        </w:rPr>
        <w:t>provid</w:t>
      </w:r>
      <w:r w:rsidR="00011C2E">
        <w:rPr>
          <w:iCs/>
          <w:color w:val="403E41"/>
        </w:rPr>
        <w:t>ing</w:t>
      </w:r>
      <w:r w:rsidRPr="00B6601D">
        <w:rPr>
          <w:iCs/>
          <w:color w:val="403E41"/>
        </w:rPr>
        <w:t xml:space="preserve"> this information to Commission staff </w:t>
      </w:r>
      <w:r w:rsidR="005148C7">
        <w:rPr>
          <w:iCs/>
          <w:color w:val="403E41"/>
        </w:rPr>
        <w:t>9</w:t>
      </w:r>
      <w:r w:rsidRPr="00B6601D">
        <w:rPr>
          <w:iCs/>
          <w:color w:val="403E41"/>
        </w:rPr>
        <w:t>0 days prior to first use approval.</w:t>
      </w:r>
    </w:p>
    <w:p w14:paraId="430950D3" w14:textId="77777777" w:rsidR="00FA5350" w:rsidRDefault="00FA5350" w:rsidP="00B405BD">
      <w:pPr>
        <w:pStyle w:val="Style"/>
        <w:spacing w:line="264" w:lineRule="exact"/>
        <w:ind w:right="1"/>
        <w:rPr>
          <w:b/>
          <w:i/>
          <w:iCs/>
          <w:color w:val="403E41"/>
          <w:highlight w:val="yellow"/>
        </w:rPr>
      </w:pPr>
    </w:p>
    <w:p w14:paraId="45F5C144" w14:textId="77777777" w:rsidR="00FA5350" w:rsidRPr="0058607C" w:rsidRDefault="0058607C" w:rsidP="001A4C6A">
      <w:pPr>
        <w:pStyle w:val="Style"/>
        <w:ind w:right="1"/>
        <w:rPr>
          <w:b/>
          <w:i/>
          <w:iCs/>
          <w:color w:val="403E41"/>
        </w:rPr>
      </w:pPr>
      <w:r w:rsidRPr="0058607C">
        <w:rPr>
          <w:b/>
          <w:i/>
          <w:iCs/>
          <w:color w:val="403E41"/>
        </w:rPr>
        <w:t>(1</w:t>
      </w:r>
      <w:r w:rsidR="00B3505C">
        <w:rPr>
          <w:b/>
          <w:i/>
          <w:iCs/>
          <w:color w:val="403E41"/>
        </w:rPr>
        <w:t>4</w:t>
      </w:r>
      <w:r w:rsidRPr="0058607C">
        <w:rPr>
          <w:b/>
          <w:i/>
          <w:iCs/>
          <w:color w:val="403E41"/>
        </w:rPr>
        <w:t xml:space="preserve">) The hospital shall design and implement a formal continuing medical education program for staff, particularly the cardiac catheterization laboratory and coronary care unit. </w:t>
      </w:r>
    </w:p>
    <w:p w14:paraId="000420BA" w14:textId="77777777" w:rsidR="0058607C" w:rsidRDefault="0058607C" w:rsidP="00B405BD">
      <w:pPr>
        <w:pStyle w:val="Style"/>
        <w:spacing w:line="264" w:lineRule="exact"/>
        <w:ind w:right="1"/>
        <w:rPr>
          <w:iCs/>
          <w:color w:val="403E41"/>
          <w:highlight w:val="yellow"/>
        </w:rPr>
      </w:pPr>
    </w:p>
    <w:p w14:paraId="39683CF0" w14:textId="77777777" w:rsidR="008A363D" w:rsidRPr="004E155D" w:rsidRDefault="00331446" w:rsidP="00B44582">
      <w:pPr>
        <w:spacing w:after="0" w:line="240" w:lineRule="auto"/>
        <w:ind w:left="900" w:hanging="540"/>
        <w:rPr>
          <w:rFonts w:ascii="Times New Roman" w:hAnsi="Times New Roman"/>
          <w:color w:val="403E41"/>
          <w:sz w:val="24"/>
          <w:szCs w:val="24"/>
        </w:rPr>
      </w:pPr>
      <w:r w:rsidRPr="004E155D">
        <w:rPr>
          <w:rFonts w:ascii="Times New Roman" w:hAnsi="Times New Roman"/>
          <w:b/>
          <w:sz w:val="24"/>
          <w:szCs w:val="24"/>
        </w:rPr>
        <w:t>Q2</w:t>
      </w:r>
      <w:r w:rsidR="00C84859">
        <w:rPr>
          <w:rFonts w:ascii="Times New Roman" w:hAnsi="Times New Roman"/>
          <w:b/>
          <w:sz w:val="24"/>
          <w:szCs w:val="24"/>
        </w:rPr>
        <w:t>5</w:t>
      </w:r>
      <w:r w:rsidRPr="004E155D">
        <w:rPr>
          <w:rFonts w:ascii="Times New Roman" w:hAnsi="Times New Roman"/>
          <w:b/>
          <w:sz w:val="24"/>
          <w:szCs w:val="24"/>
        </w:rPr>
        <w:t>.</w:t>
      </w:r>
      <w:r w:rsidRPr="004E155D">
        <w:rPr>
          <w:rFonts w:ascii="Times New Roman" w:hAnsi="Times New Roman"/>
          <w:sz w:val="24"/>
          <w:szCs w:val="24"/>
        </w:rPr>
        <w:t xml:space="preserve"> </w:t>
      </w:r>
      <w:r w:rsidR="00D51FC2" w:rsidRPr="004E155D">
        <w:rPr>
          <w:rFonts w:ascii="Times New Roman" w:hAnsi="Times New Roman"/>
          <w:sz w:val="24"/>
          <w:szCs w:val="24"/>
        </w:rPr>
        <w:t xml:space="preserve"> </w:t>
      </w:r>
      <w:r w:rsidR="008A363D" w:rsidRPr="004E155D">
        <w:rPr>
          <w:rFonts w:ascii="Times New Roman" w:hAnsi="Times New Roman"/>
          <w:color w:val="403E41"/>
          <w:sz w:val="24"/>
          <w:szCs w:val="24"/>
        </w:rPr>
        <w:t xml:space="preserve">Please provide a </w:t>
      </w:r>
      <w:r w:rsidR="008A363D" w:rsidRPr="004E155D">
        <w:rPr>
          <w:rFonts w:ascii="Times New Roman" w:hAnsi="Times New Roman"/>
          <w:sz w:val="24"/>
          <w:szCs w:val="24"/>
        </w:rPr>
        <w:t xml:space="preserve">list of </w:t>
      </w:r>
      <w:r w:rsidR="004E155D" w:rsidRPr="004E155D">
        <w:rPr>
          <w:rFonts w:ascii="Times New Roman" w:hAnsi="Times New Roman"/>
          <w:sz w:val="24"/>
          <w:szCs w:val="24"/>
        </w:rPr>
        <w:t xml:space="preserve">the </w:t>
      </w:r>
      <w:r w:rsidR="008A363D" w:rsidRPr="004E155D">
        <w:rPr>
          <w:rFonts w:ascii="Times New Roman" w:hAnsi="Times New Roman"/>
          <w:sz w:val="24"/>
          <w:szCs w:val="24"/>
        </w:rPr>
        <w:t xml:space="preserve">continuing educational </w:t>
      </w:r>
      <w:r w:rsidR="004E155D" w:rsidRPr="004E155D">
        <w:rPr>
          <w:rFonts w:ascii="Times New Roman" w:hAnsi="Times New Roman"/>
          <w:sz w:val="24"/>
          <w:szCs w:val="24"/>
        </w:rPr>
        <w:t xml:space="preserve">programs and </w:t>
      </w:r>
      <w:r w:rsidR="008A363D" w:rsidRPr="004E155D">
        <w:rPr>
          <w:rFonts w:ascii="Times New Roman" w:hAnsi="Times New Roman"/>
          <w:sz w:val="24"/>
          <w:szCs w:val="24"/>
        </w:rPr>
        <w:t>activities in which staff in the CCL and</w:t>
      </w:r>
      <w:r w:rsidR="004E155D" w:rsidRPr="004E155D">
        <w:rPr>
          <w:rFonts w:ascii="Times New Roman" w:hAnsi="Times New Roman"/>
          <w:sz w:val="24"/>
          <w:szCs w:val="24"/>
        </w:rPr>
        <w:t xml:space="preserve"> </w:t>
      </w:r>
      <w:r w:rsidR="008A363D" w:rsidRPr="004E155D">
        <w:rPr>
          <w:rFonts w:ascii="Times New Roman" w:hAnsi="Times New Roman"/>
          <w:sz w:val="24"/>
          <w:szCs w:val="24"/>
        </w:rPr>
        <w:t xml:space="preserve">the Coronary Care Unit </w:t>
      </w:r>
      <w:r w:rsidR="00B11D4C" w:rsidRPr="004E155D">
        <w:rPr>
          <w:rFonts w:ascii="Times New Roman" w:hAnsi="Times New Roman"/>
          <w:sz w:val="24"/>
          <w:szCs w:val="24"/>
        </w:rPr>
        <w:t xml:space="preserve">will participate in the </w:t>
      </w:r>
      <w:r w:rsidR="004E155D" w:rsidRPr="004E155D">
        <w:rPr>
          <w:rFonts w:ascii="Times New Roman" w:hAnsi="Times New Roman"/>
          <w:sz w:val="24"/>
          <w:szCs w:val="24"/>
        </w:rPr>
        <w:t>first year of operation of the PCI program</w:t>
      </w:r>
      <w:r w:rsidR="007435FD" w:rsidRPr="004E155D">
        <w:rPr>
          <w:rFonts w:ascii="Times New Roman" w:hAnsi="Times New Roman"/>
          <w:sz w:val="24"/>
          <w:szCs w:val="24"/>
        </w:rPr>
        <w:t>.</w:t>
      </w:r>
    </w:p>
    <w:p w14:paraId="6EF693F6" w14:textId="77777777" w:rsidR="0058607C" w:rsidRPr="00412925" w:rsidRDefault="0058607C" w:rsidP="001A4C6A">
      <w:pPr>
        <w:pStyle w:val="Style"/>
        <w:ind w:right="1"/>
        <w:rPr>
          <w:iCs/>
          <w:color w:val="403E41"/>
        </w:rPr>
      </w:pPr>
    </w:p>
    <w:p w14:paraId="3568BDD3" w14:textId="221F4E85" w:rsidR="00797079" w:rsidRDefault="0058607C" w:rsidP="004E155D">
      <w:pPr>
        <w:pStyle w:val="Style"/>
        <w:tabs>
          <w:tab w:val="left" w:pos="540"/>
          <w:tab w:val="left" w:pos="1080"/>
        </w:tabs>
        <w:ind w:right="1"/>
        <w:rPr>
          <w:b/>
          <w:i/>
          <w:iCs/>
          <w:color w:val="403E41"/>
        </w:rPr>
      </w:pPr>
      <w:r w:rsidRPr="00412925">
        <w:rPr>
          <w:b/>
          <w:i/>
          <w:iCs/>
          <w:color w:val="403E41"/>
        </w:rPr>
        <w:t>(1</w:t>
      </w:r>
      <w:r w:rsidR="00B3505C">
        <w:rPr>
          <w:b/>
          <w:i/>
          <w:iCs/>
          <w:color w:val="403E41"/>
        </w:rPr>
        <w:t>5</w:t>
      </w:r>
      <w:r w:rsidRPr="00412925">
        <w:rPr>
          <w:b/>
          <w:i/>
          <w:iCs/>
          <w:color w:val="403E41"/>
        </w:rPr>
        <w:t xml:space="preserve">) </w:t>
      </w:r>
      <w:r w:rsidR="0065501E">
        <w:rPr>
          <w:b/>
          <w:i/>
          <w:iCs/>
          <w:color w:val="403E41"/>
        </w:rPr>
        <w:t xml:space="preserve"> A</w:t>
      </w:r>
      <w:r w:rsidR="00A0464D" w:rsidRPr="00412925">
        <w:rPr>
          <w:b/>
          <w:i/>
          <w:iCs/>
          <w:color w:val="403E41"/>
        </w:rPr>
        <w:t xml:space="preserve"> hospital</w:t>
      </w:r>
      <w:r w:rsidR="00797079" w:rsidRPr="00412925">
        <w:rPr>
          <w:b/>
          <w:i/>
          <w:iCs/>
          <w:color w:val="403E41"/>
        </w:rPr>
        <w:t xml:space="preserve"> </w:t>
      </w:r>
      <w:r w:rsidR="0065501E">
        <w:rPr>
          <w:b/>
          <w:i/>
          <w:iCs/>
          <w:color w:val="403E41"/>
        </w:rPr>
        <w:t xml:space="preserve">performing primary PCI without on-site </w:t>
      </w:r>
      <w:r w:rsidR="008E5392">
        <w:rPr>
          <w:b/>
          <w:i/>
          <w:iCs/>
          <w:color w:val="403E41"/>
        </w:rPr>
        <w:t>cardiac surgery shall have a formal</w:t>
      </w:r>
      <w:r w:rsidR="00797079" w:rsidRPr="00412925">
        <w:rPr>
          <w:b/>
          <w:i/>
          <w:iCs/>
          <w:color w:val="403E41"/>
        </w:rPr>
        <w:t xml:space="preserve"> written agreement with a tertiary </w:t>
      </w:r>
      <w:r w:rsidR="008906B6">
        <w:rPr>
          <w:b/>
          <w:i/>
          <w:iCs/>
          <w:color w:val="403E41"/>
        </w:rPr>
        <w:t>institution</w:t>
      </w:r>
      <w:r w:rsidR="00797079" w:rsidRPr="00412925">
        <w:rPr>
          <w:b/>
          <w:i/>
          <w:iCs/>
          <w:color w:val="403E41"/>
        </w:rPr>
        <w:t xml:space="preserve"> that provides for the unconditional transfer of </w:t>
      </w:r>
      <w:r w:rsidR="007F757A">
        <w:rPr>
          <w:b/>
          <w:i/>
          <w:iCs/>
          <w:color w:val="403E41"/>
        </w:rPr>
        <w:t>the hospital’s</w:t>
      </w:r>
      <w:r w:rsidR="006927A0">
        <w:rPr>
          <w:b/>
          <w:i/>
          <w:iCs/>
          <w:color w:val="403E41"/>
        </w:rPr>
        <w:t xml:space="preserve"> </w:t>
      </w:r>
      <w:r w:rsidR="00797079" w:rsidRPr="00412925">
        <w:rPr>
          <w:b/>
          <w:i/>
          <w:iCs/>
          <w:color w:val="403E41"/>
        </w:rPr>
        <w:t>patient</w:t>
      </w:r>
      <w:r w:rsidR="008E5392">
        <w:rPr>
          <w:b/>
          <w:i/>
          <w:iCs/>
          <w:color w:val="403E41"/>
        </w:rPr>
        <w:t>s</w:t>
      </w:r>
      <w:r w:rsidR="008E64FB">
        <w:rPr>
          <w:b/>
          <w:i/>
          <w:iCs/>
          <w:color w:val="403E41"/>
        </w:rPr>
        <w:t xml:space="preserve"> for any required </w:t>
      </w:r>
      <w:r w:rsidR="00797079" w:rsidRPr="00412925">
        <w:rPr>
          <w:b/>
          <w:i/>
          <w:iCs/>
          <w:color w:val="403E41"/>
        </w:rPr>
        <w:t xml:space="preserve">additional care, including emergent or </w:t>
      </w:r>
      <w:r w:rsidR="00BF5ADC">
        <w:rPr>
          <w:b/>
          <w:i/>
          <w:iCs/>
          <w:color w:val="403E41"/>
        </w:rPr>
        <w:t>elective</w:t>
      </w:r>
      <w:r w:rsidR="00797079" w:rsidRPr="00412925">
        <w:rPr>
          <w:b/>
          <w:i/>
          <w:iCs/>
          <w:color w:val="403E41"/>
        </w:rPr>
        <w:t xml:space="preserve"> cardiac surgery or PC</w:t>
      </w:r>
      <w:r w:rsidR="005A1293">
        <w:rPr>
          <w:b/>
          <w:i/>
          <w:iCs/>
          <w:color w:val="403E41"/>
        </w:rPr>
        <w:t>I</w:t>
      </w:r>
      <w:r w:rsidR="00797079" w:rsidRPr="00412925">
        <w:rPr>
          <w:b/>
          <w:i/>
          <w:iCs/>
          <w:color w:val="403E41"/>
        </w:rPr>
        <w:t xml:space="preserve">. </w:t>
      </w:r>
    </w:p>
    <w:p w14:paraId="0FD04CCD" w14:textId="77777777" w:rsidR="001E6683" w:rsidRPr="00412925" w:rsidRDefault="001E6683" w:rsidP="004E155D">
      <w:pPr>
        <w:pStyle w:val="Style"/>
        <w:tabs>
          <w:tab w:val="left" w:pos="540"/>
          <w:tab w:val="left" w:pos="1080"/>
        </w:tabs>
        <w:ind w:right="1"/>
        <w:rPr>
          <w:b/>
          <w:i/>
          <w:iCs/>
          <w:color w:val="403E41"/>
        </w:rPr>
      </w:pPr>
    </w:p>
    <w:p w14:paraId="0E4721B8" w14:textId="079B3CCA" w:rsidR="00B405BD" w:rsidRDefault="00B405BD" w:rsidP="001A4C6A">
      <w:pPr>
        <w:pStyle w:val="Style"/>
        <w:ind w:right="1"/>
        <w:rPr>
          <w:b/>
          <w:i/>
          <w:iCs/>
          <w:color w:val="403E41"/>
        </w:rPr>
      </w:pPr>
    </w:p>
    <w:p w14:paraId="6977CF6C" w14:textId="77777777" w:rsidR="00682486" w:rsidRPr="00412925" w:rsidRDefault="00682486" w:rsidP="001A4C6A">
      <w:pPr>
        <w:pStyle w:val="Style"/>
        <w:ind w:right="1"/>
        <w:rPr>
          <w:b/>
          <w:i/>
          <w:iCs/>
          <w:color w:val="403E41"/>
        </w:rPr>
      </w:pPr>
    </w:p>
    <w:p w14:paraId="4D3D1C7A" w14:textId="6768E369" w:rsidR="00797079" w:rsidRPr="002B74E1" w:rsidRDefault="00797079" w:rsidP="001A4C6A">
      <w:pPr>
        <w:pStyle w:val="Style"/>
        <w:ind w:left="990" w:right="1" w:hanging="630"/>
        <w:rPr>
          <w:color w:val="403E41"/>
        </w:rPr>
      </w:pPr>
      <w:r w:rsidRPr="00412925">
        <w:rPr>
          <w:b/>
          <w:color w:val="403E41"/>
        </w:rPr>
        <w:lastRenderedPageBreak/>
        <w:t>Q</w:t>
      </w:r>
      <w:r w:rsidR="0058607C" w:rsidRPr="00412925">
        <w:rPr>
          <w:b/>
          <w:color w:val="403E41"/>
        </w:rPr>
        <w:t>2</w:t>
      </w:r>
      <w:r w:rsidR="00C84859">
        <w:rPr>
          <w:b/>
          <w:color w:val="403E41"/>
        </w:rPr>
        <w:t>6</w:t>
      </w:r>
      <w:r w:rsidRPr="00412925">
        <w:rPr>
          <w:color w:val="403E41"/>
        </w:rPr>
        <w:t xml:space="preserve">. </w:t>
      </w:r>
      <w:r w:rsidRPr="00412925">
        <w:rPr>
          <w:color w:val="403E41"/>
        </w:rPr>
        <w:tab/>
        <w:t>Does the hospital have a current signed and dated agreement w</w:t>
      </w:r>
      <w:r w:rsidR="0058607C" w:rsidRPr="00412925">
        <w:rPr>
          <w:color w:val="403E41"/>
        </w:rPr>
        <w:t xml:space="preserve">ith a tertiary care center </w:t>
      </w:r>
      <w:r w:rsidRPr="00412925">
        <w:rPr>
          <w:color w:val="403E41"/>
        </w:rPr>
        <w:t xml:space="preserve">that provides for the unconditional transfer of primary PCI patients from the applicant hospital to the tertiary institution and that covers the transfer of each non-primary PCI patient who requires additional care, including emergent or non-primary cardiac surgery or PCI? </w:t>
      </w:r>
      <w:r w:rsidR="000C6A3F">
        <w:rPr>
          <w:color w:val="403E41"/>
        </w:rPr>
        <w:t xml:space="preserve"> </w:t>
      </w:r>
      <w:r w:rsidRPr="002B74E1">
        <w:rPr>
          <w:color w:val="403E41"/>
        </w:rPr>
        <w:tab/>
        <w:t>Yes ___ No ___</w:t>
      </w:r>
    </w:p>
    <w:p w14:paraId="3C7A43AB" w14:textId="77777777" w:rsidR="00A961D6" w:rsidRPr="002B74E1" w:rsidRDefault="00A961D6" w:rsidP="001A4C6A">
      <w:pPr>
        <w:pStyle w:val="Style"/>
        <w:ind w:left="990" w:right="1" w:hanging="630"/>
        <w:rPr>
          <w:color w:val="403E41"/>
        </w:rPr>
      </w:pPr>
      <w:r w:rsidRPr="002B74E1">
        <w:rPr>
          <w:color w:val="403E41"/>
        </w:rPr>
        <w:tab/>
      </w:r>
    </w:p>
    <w:p w14:paraId="3982DEAC" w14:textId="77777777" w:rsidR="00A961D6" w:rsidRPr="002B74E1" w:rsidRDefault="00A961D6" w:rsidP="001A4C6A">
      <w:pPr>
        <w:pStyle w:val="Style"/>
        <w:ind w:left="990" w:right="1" w:hanging="630"/>
        <w:rPr>
          <w:color w:val="403E41"/>
        </w:rPr>
      </w:pPr>
      <w:r w:rsidRPr="002B74E1">
        <w:rPr>
          <w:color w:val="403E41"/>
        </w:rPr>
        <w:tab/>
        <w:t xml:space="preserve">If yes, please provide a copy. If no, provide either a new agreement or a signed and dated amendment to </w:t>
      </w:r>
      <w:r w:rsidR="00DB3380" w:rsidRPr="002B74E1">
        <w:rPr>
          <w:color w:val="403E41"/>
        </w:rPr>
        <w:t>an existing</w:t>
      </w:r>
      <w:r w:rsidRPr="002B74E1">
        <w:rPr>
          <w:color w:val="403E41"/>
        </w:rPr>
        <w:t xml:space="preserve"> agreement.</w:t>
      </w:r>
    </w:p>
    <w:p w14:paraId="6CA5475F" w14:textId="77777777" w:rsidR="00797079" w:rsidRPr="002B74E1" w:rsidRDefault="00797079" w:rsidP="001A4C6A">
      <w:pPr>
        <w:pStyle w:val="Style"/>
        <w:ind w:left="990" w:right="1" w:hanging="630"/>
        <w:rPr>
          <w:color w:val="403E41"/>
        </w:rPr>
      </w:pPr>
      <w:r w:rsidRPr="002B74E1">
        <w:rPr>
          <w:color w:val="403E41"/>
        </w:rPr>
        <w:tab/>
        <w:t xml:space="preserve"> </w:t>
      </w:r>
    </w:p>
    <w:p w14:paraId="474AD583" w14:textId="345D4B5C" w:rsidR="00797079" w:rsidRPr="002B74E1" w:rsidRDefault="00797079" w:rsidP="001A4C6A">
      <w:pPr>
        <w:pStyle w:val="Style"/>
        <w:ind w:right="1"/>
        <w:rPr>
          <w:b/>
          <w:i/>
          <w:iCs/>
          <w:color w:val="403E41"/>
        </w:rPr>
      </w:pPr>
      <w:r w:rsidRPr="002B74E1">
        <w:rPr>
          <w:b/>
          <w:i/>
          <w:iCs/>
          <w:color w:val="403E41"/>
        </w:rPr>
        <w:t>(</w:t>
      </w:r>
      <w:r w:rsidR="00A0464D" w:rsidRPr="002B74E1">
        <w:rPr>
          <w:b/>
          <w:i/>
          <w:iCs/>
          <w:color w:val="403E41"/>
        </w:rPr>
        <w:t>1</w:t>
      </w:r>
      <w:r w:rsidR="00B3505C">
        <w:rPr>
          <w:b/>
          <w:i/>
          <w:iCs/>
          <w:color w:val="403E41"/>
        </w:rPr>
        <w:t>6</w:t>
      </w:r>
      <w:r w:rsidRPr="002B74E1">
        <w:rPr>
          <w:b/>
          <w:i/>
          <w:iCs/>
          <w:color w:val="403E41"/>
        </w:rPr>
        <w:t>) A</w:t>
      </w:r>
      <w:r w:rsidR="00A0464D" w:rsidRPr="002B74E1">
        <w:rPr>
          <w:b/>
          <w:i/>
          <w:iCs/>
          <w:color w:val="403E41"/>
        </w:rPr>
        <w:t xml:space="preserve"> hospital</w:t>
      </w:r>
      <w:r w:rsidRPr="002B74E1">
        <w:rPr>
          <w:b/>
          <w:i/>
          <w:iCs/>
          <w:color w:val="403E41"/>
        </w:rPr>
        <w:t xml:space="preserve"> </w:t>
      </w:r>
      <w:r w:rsidR="005A1293">
        <w:rPr>
          <w:b/>
          <w:i/>
          <w:iCs/>
          <w:color w:val="403E41"/>
        </w:rPr>
        <w:t xml:space="preserve">that performs primary PCI without on-site cardiac surgery </w:t>
      </w:r>
      <w:r w:rsidRPr="002B74E1">
        <w:rPr>
          <w:b/>
          <w:i/>
          <w:iCs/>
          <w:color w:val="403E41"/>
        </w:rPr>
        <w:t>shall maintain its agreement with a</w:t>
      </w:r>
      <w:r w:rsidR="00B6601D">
        <w:rPr>
          <w:b/>
          <w:i/>
          <w:iCs/>
          <w:color w:val="403E41"/>
        </w:rPr>
        <w:t xml:space="preserve"> licensed specialty care ambulance service that, when clinically necessary, </w:t>
      </w:r>
      <w:r w:rsidRPr="002B74E1">
        <w:rPr>
          <w:b/>
          <w:i/>
          <w:iCs/>
          <w:color w:val="403E41"/>
        </w:rPr>
        <w:t xml:space="preserve">guarantees arrival of the air or ground ambulance within </w:t>
      </w:r>
      <w:r w:rsidR="003E5D31">
        <w:rPr>
          <w:b/>
          <w:i/>
          <w:iCs/>
          <w:color w:val="403E41"/>
        </w:rPr>
        <w:t xml:space="preserve">30 minutes of a request for </w:t>
      </w:r>
      <w:r w:rsidRPr="002B74E1">
        <w:rPr>
          <w:b/>
          <w:i/>
          <w:iCs/>
          <w:color w:val="403E41"/>
        </w:rPr>
        <w:t xml:space="preserve">patient transport by the </w:t>
      </w:r>
      <w:r w:rsidR="00653238">
        <w:rPr>
          <w:b/>
          <w:i/>
          <w:iCs/>
          <w:color w:val="403E41"/>
        </w:rPr>
        <w:t>hospital</w:t>
      </w:r>
      <w:r w:rsidRPr="002B74E1">
        <w:rPr>
          <w:b/>
          <w:i/>
          <w:iCs/>
          <w:color w:val="403E41"/>
        </w:rPr>
        <w:t xml:space="preserve">. </w:t>
      </w:r>
    </w:p>
    <w:p w14:paraId="1CEDD610" w14:textId="77777777" w:rsidR="00B405BD" w:rsidRPr="002B74E1" w:rsidRDefault="00B405BD" w:rsidP="001A4C6A">
      <w:pPr>
        <w:pStyle w:val="Style"/>
        <w:ind w:right="1"/>
        <w:rPr>
          <w:b/>
          <w:i/>
          <w:iCs/>
          <w:color w:val="403E41"/>
        </w:rPr>
      </w:pPr>
    </w:p>
    <w:p w14:paraId="6B39E4A0" w14:textId="0DF59C41" w:rsidR="00797079" w:rsidRPr="002B74E1" w:rsidRDefault="00B405BD" w:rsidP="001A4C6A">
      <w:pPr>
        <w:pStyle w:val="Style"/>
        <w:ind w:left="990" w:right="1" w:hanging="630"/>
        <w:rPr>
          <w:color w:val="403E41"/>
        </w:rPr>
      </w:pPr>
      <w:r w:rsidRPr="002B74E1">
        <w:rPr>
          <w:b/>
          <w:color w:val="403E41"/>
        </w:rPr>
        <w:t>Q</w:t>
      </w:r>
      <w:r w:rsidR="00A0464D" w:rsidRPr="002B74E1">
        <w:rPr>
          <w:b/>
          <w:color w:val="403E41"/>
        </w:rPr>
        <w:t>2</w:t>
      </w:r>
      <w:r w:rsidR="00C84859">
        <w:rPr>
          <w:b/>
          <w:color w:val="403E41"/>
        </w:rPr>
        <w:t>7</w:t>
      </w:r>
      <w:r w:rsidRPr="002B74E1">
        <w:rPr>
          <w:b/>
          <w:color w:val="403E41"/>
        </w:rPr>
        <w:t>.</w:t>
      </w:r>
      <w:r w:rsidRPr="002B74E1">
        <w:rPr>
          <w:b/>
          <w:color w:val="403E41"/>
        </w:rPr>
        <w:tab/>
      </w:r>
      <w:r w:rsidR="00797079" w:rsidRPr="002B74E1">
        <w:rPr>
          <w:color w:val="403E41"/>
        </w:rPr>
        <w:t>Does the hospital's signed and dated formal written agreement with a currently licensed advanced cardiac support emergency medical services provider guarantee the arrival of an air or ground ambulance at the applicant hospital within 30 minutes of a request from that h</w:t>
      </w:r>
      <w:r w:rsidR="00634C80">
        <w:rPr>
          <w:color w:val="403E41"/>
        </w:rPr>
        <w:t xml:space="preserve">ospital for the transport of a primary </w:t>
      </w:r>
      <w:r w:rsidR="00797079" w:rsidRPr="002B74E1">
        <w:rPr>
          <w:color w:val="403E41"/>
        </w:rPr>
        <w:t xml:space="preserve">PCI patient to a tertiary care center? </w:t>
      </w:r>
      <w:r w:rsidR="000C6A3F">
        <w:rPr>
          <w:color w:val="403E41"/>
        </w:rPr>
        <w:t xml:space="preserve"> </w:t>
      </w:r>
      <w:r w:rsidR="00682486">
        <w:rPr>
          <w:color w:val="403E41"/>
        </w:rPr>
        <w:t xml:space="preserve">    </w:t>
      </w:r>
      <w:r w:rsidR="00797079" w:rsidRPr="002B74E1">
        <w:rPr>
          <w:color w:val="403E41"/>
        </w:rPr>
        <w:t>Yes ___ No ___</w:t>
      </w:r>
    </w:p>
    <w:p w14:paraId="2704AC89" w14:textId="77777777" w:rsidR="00B405BD" w:rsidRPr="002B74E1" w:rsidRDefault="00B405BD" w:rsidP="001A4C6A">
      <w:pPr>
        <w:pStyle w:val="Style"/>
        <w:ind w:left="990" w:right="1"/>
        <w:rPr>
          <w:color w:val="403E41"/>
        </w:rPr>
      </w:pPr>
    </w:p>
    <w:p w14:paraId="795BD883" w14:textId="77777777" w:rsidR="00797079" w:rsidRPr="002B74E1" w:rsidRDefault="00A961D6" w:rsidP="001A4C6A">
      <w:pPr>
        <w:pStyle w:val="Style"/>
        <w:ind w:left="990" w:right="1"/>
        <w:rPr>
          <w:color w:val="403E41"/>
        </w:rPr>
      </w:pPr>
      <w:r w:rsidRPr="002B74E1">
        <w:rPr>
          <w:color w:val="403E41"/>
        </w:rPr>
        <w:t xml:space="preserve">If yes, please provide a copy.  </w:t>
      </w:r>
      <w:r w:rsidR="00797079" w:rsidRPr="002B74E1">
        <w:rPr>
          <w:color w:val="403E41"/>
        </w:rPr>
        <w:t>If no, provide either a new agreement or a signed and dated amendment to</w:t>
      </w:r>
      <w:r w:rsidR="00DB3380" w:rsidRPr="002B74E1">
        <w:rPr>
          <w:color w:val="403E41"/>
        </w:rPr>
        <w:t xml:space="preserve"> an existing</w:t>
      </w:r>
      <w:r w:rsidR="00797079" w:rsidRPr="002B74E1">
        <w:rPr>
          <w:color w:val="403E41"/>
        </w:rPr>
        <w:t xml:space="preserve"> agreement with a currently licensed advanced cardiac support emergency medical services provider that provides such a guarantee. </w:t>
      </w:r>
    </w:p>
    <w:p w14:paraId="538E0423" w14:textId="77777777" w:rsidR="009B7866" w:rsidRDefault="009B7866" w:rsidP="001A4C6A">
      <w:pPr>
        <w:pStyle w:val="Style"/>
        <w:ind w:right="71" w:hanging="513"/>
        <w:rPr>
          <w:color w:val="403E41"/>
        </w:rPr>
      </w:pPr>
    </w:p>
    <w:p w14:paraId="0A4197F2" w14:textId="77777777" w:rsidR="006B4F34" w:rsidRPr="006B4F34" w:rsidRDefault="006B4F34" w:rsidP="006B4F34">
      <w:pPr>
        <w:pStyle w:val="Style"/>
        <w:ind w:right="71"/>
        <w:rPr>
          <w:b/>
          <w:color w:val="403E41"/>
          <w:u w:val="single"/>
        </w:rPr>
      </w:pPr>
      <w:r w:rsidRPr="006B4F34">
        <w:rPr>
          <w:b/>
          <w:color w:val="403E41"/>
          <w:u w:val="single"/>
        </w:rPr>
        <w:t>Quality</w:t>
      </w:r>
    </w:p>
    <w:p w14:paraId="116EE19A" w14:textId="77777777" w:rsidR="001A4C6A" w:rsidRPr="00805D0E" w:rsidRDefault="001A4C6A" w:rsidP="001A4C6A">
      <w:pPr>
        <w:pStyle w:val="Style"/>
        <w:ind w:right="71" w:hanging="513"/>
        <w:rPr>
          <w:color w:val="403E41"/>
          <w:highlight w:val="yellow"/>
        </w:rPr>
      </w:pPr>
    </w:p>
    <w:p w14:paraId="65D19DBF" w14:textId="5FF27B4F" w:rsidR="00A0464D" w:rsidRDefault="00A0464D" w:rsidP="001A4C6A">
      <w:pPr>
        <w:pStyle w:val="Style"/>
        <w:ind w:right="71"/>
        <w:rPr>
          <w:b/>
          <w:i/>
          <w:iCs/>
          <w:color w:val="403E41"/>
        </w:rPr>
      </w:pPr>
      <w:r>
        <w:rPr>
          <w:b/>
          <w:i/>
          <w:iCs/>
          <w:color w:val="403E41"/>
        </w:rPr>
        <w:t>(</w:t>
      </w:r>
      <w:r w:rsidRPr="00A0464D">
        <w:rPr>
          <w:b/>
          <w:i/>
          <w:iCs/>
          <w:color w:val="403E41"/>
        </w:rPr>
        <w:t>1</w:t>
      </w:r>
      <w:r w:rsidR="00B3505C">
        <w:rPr>
          <w:b/>
          <w:i/>
          <w:iCs/>
          <w:color w:val="403E41"/>
        </w:rPr>
        <w:t>7</w:t>
      </w:r>
      <w:r w:rsidRPr="00A0464D">
        <w:rPr>
          <w:b/>
          <w:i/>
          <w:iCs/>
          <w:color w:val="403E41"/>
        </w:rPr>
        <w:t>) A</w:t>
      </w:r>
      <w:r>
        <w:rPr>
          <w:b/>
          <w:i/>
          <w:iCs/>
          <w:color w:val="403E41"/>
        </w:rPr>
        <w:t xml:space="preserve"> hospital</w:t>
      </w:r>
      <w:r w:rsidRPr="00A0464D">
        <w:rPr>
          <w:b/>
          <w:i/>
          <w:iCs/>
          <w:color w:val="403E41"/>
        </w:rPr>
        <w:t xml:space="preserve"> shall </w:t>
      </w:r>
      <w:r>
        <w:rPr>
          <w:b/>
          <w:i/>
          <w:iCs/>
          <w:color w:val="403E41"/>
        </w:rPr>
        <w:t>develop a formal</w:t>
      </w:r>
      <w:r w:rsidR="00AB1247">
        <w:rPr>
          <w:b/>
          <w:i/>
          <w:iCs/>
          <w:color w:val="403E41"/>
        </w:rPr>
        <w:t xml:space="preserve"> process</w:t>
      </w:r>
      <w:r w:rsidR="003C2657">
        <w:rPr>
          <w:b/>
          <w:i/>
          <w:iCs/>
          <w:color w:val="403E41"/>
        </w:rPr>
        <w:t xml:space="preserve"> for </w:t>
      </w:r>
      <w:r>
        <w:rPr>
          <w:b/>
          <w:i/>
          <w:iCs/>
          <w:color w:val="403E41"/>
        </w:rPr>
        <w:t xml:space="preserve">interventional case review that </w:t>
      </w:r>
      <w:r w:rsidR="003C2657">
        <w:rPr>
          <w:b/>
          <w:i/>
          <w:iCs/>
          <w:color w:val="403E41"/>
        </w:rPr>
        <w:t xml:space="preserve">includes regularly scheduled meetings (at least every other month) with </w:t>
      </w:r>
      <w:r>
        <w:rPr>
          <w:b/>
          <w:i/>
          <w:iCs/>
          <w:color w:val="403E41"/>
        </w:rPr>
        <w:t>require</w:t>
      </w:r>
      <w:r w:rsidR="003C2657">
        <w:rPr>
          <w:b/>
          <w:i/>
          <w:iCs/>
          <w:color w:val="403E41"/>
        </w:rPr>
        <w:t>d</w:t>
      </w:r>
      <w:r>
        <w:rPr>
          <w:b/>
          <w:i/>
          <w:iCs/>
          <w:color w:val="403E41"/>
        </w:rPr>
        <w:t xml:space="preserve"> attendance by interventionalists and other physicians, nurses, and technicians who care for primary PCI patients.</w:t>
      </w:r>
    </w:p>
    <w:p w14:paraId="359D8932" w14:textId="77777777" w:rsidR="006B4819" w:rsidRDefault="006B4819" w:rsidP="006B4819">
      <w:pPr>
        <w:pStyle w:val="Style"/>
        <w:spacing w:line="264" w:lineRule="exact"/>
        <w:ind w:right="71" w:firstLine="720"/>
        <w:rPr>
          <w:b/>
          <w:color w:val="403E41"/>
        </w:rPr>
      </w:pPr>
    </w:p>
    <w:p w14:paraId="6D7037F7" w14:textId="74716CF3" w:rsidR="007763E6" w:rsidRDefault="004E155D" w:rsidP="004B07C7">
      <w:pPr>
        <w:tabs>
          <w:tab w:val="left" w:pos="360"/>
        </w:tabs>
        <w:spacing w:after="0" w:line="240" w:lineRule="auto"/>
        <w:ind w:left="-90"/>
        <w:rPr>
          <w:rFonts w:ascii="Times New Roman" w:hAnsi="Times New Roman"/>
          <w:sz w:val="24"/>
          <w:szCs w:val="24"/>
        </w:rPr>
      </w:pPr>
      <w:r>
        <w:rPr>
          <w:rFonts w:ascii="Times New Roman" w:hAnsi="Times New Roman"/>
          <w:b/>
          <w:color w:val="403E41"/>
          <w:sz w:val="24"/>
          <w:szCs w:val="24"/>
        </w:rPr>
        <w:t xml:space="preserve">      </w:t>
      </w:r>
      <w:r w:rsidR="0049478D">
        <w:rPr>
          <w:rFonts w:ascii="Times New Roman" w:hAnsi="Times New Roman"/>
          <w:b/>
          <w:color w:val="403E41"/>
          <w:sz w:val="24"/>
          <w:szCs w:val="24"/>
        </w:rPr>
        <w:t xml:space="preserve"> </w:t>
      </w:r>
      <w:r w:rsidR="006B4819" w:rsidRPr="006B4819">
        <w:rPr>
          <w:rFonts w:ascii="Times New Roman" w:hAnsi="Times New Roman"/>
          <w:b/>
          <w:color w:val="403E41"/>
          <w:sz w:val="24"/>
          <w:szCs w:val="24"/>
        </w:rPr>
        <w:t>Q2</w:t>
      </w:r>
      <w:r w:rsidR="00C84859">
        <w:rPr>
          <w:rFonts w:ascii="Times New Roman" w:hAnsi="Times New Roman"/>
          <w:b/>
          <w:color w:val="403E41"/>
          <w:sz w:val="24"/>
          <w:szCs w:val="24"/>
        </w:rPr>
        <w:t>8</w:t>
      </w:r>
      <w:r w:rsidR="007763E6" w:rsidRPr="003974F3">
        <w:rPr>
          <w:rFonts w:ascii="Times New Roman" w:hAnsi="Times New Roman"/>
          <w:b/>
          <w:color w:val="403E41"/>
          <w:sz w:val="24"/>
          <w:szCs w:val="24"/>
        </w:rPr>
        <w:t>a</w:t>
      </w:r>
      <w:r w:rsidR="007763E6" w:rsidRPr="004B07C7">
        <w:rPr>
          <w:rFonts w:ascii="Times New Roman" w:hAnsi="Times New Roman"/>
          <w:bCs/>
          <w:color w:val="403E41"/>
          <w:sz w:val="24"/>
          <w:szCs w:val="24"/>
        </w:rPr>
        <w:t>.</w:t>
      </w:r>
      <w:r w:rsidR="007763E6">
        <w:rPr>
          <w:rFonts w:ascii="Times New Roman" w:hAnsi="Times New Roman"/>
          <w:b/>
          <w:color w:val="403E41"/>
          <w:sz w:val="24"/>
          <w:szCs w:val="24"/>
        </w:rPr>
        <w:t xml:space="preserve"> </w:t>
      </w:r>
      <w:r w:rsidR="006B4819" w:rsidRPr="00DA0879">
        <w:rPr>
          <w:rFonts w:ascii="Times New Roman" w:hAnsi="Times New Roman"/>
          <w:color w:val="403E41"/>
          <w:sz w:val="24"/>
          <w:szCs w:val="24"/>
        </w:rPr>
        <w:t xml:space="preserve">Please submit a signed letter </w:t>
      </w:r>
      <w:r w:rsidR="00DA0879" w:rsidRPr="00DA0879">
        <w:rPr>
          <w:rFonts w:ascii="Times New Roman" w:hAnsi="Times New Roman"/>
          <w:color w:val="403E41"/>
          <w:sz w:val="24"/>
          <w:szCs w:val="24"/>
        </w:rPr>
        <w:t xml:space="preserve">of commitment </w:t>
      </w:r>
      <w:r w:rsidR="006B4819" w:rsidRPr="00DA0879">
        <w:rPr>
          <w:rFonts w:ascii="Times New Roman" w:hAnsi="Times New Roman"/>
          <w:color w:val="403E41"/>
          <w:sz w:val="24"/>
          <w:szCs w:val="24"/>
        </w:rPr>
        <w:t>from</w:t>
      </w:r>
      <w:r w:rsidR="006B4819" w:rsidRPr="00DA0879">
        <w:rPr>
          <w:rFonts w:ascii="Times New Roman" w:hAnsi="Times New Roman"/>
          <w:sz w:val="24"/>
          <w:szCs w:val="24"/>
        </w:rPr>
        <w:t xml:space="preserve"> the hospital chief executive</w:t>
      </w:r>
    </w:p>
    <w:p w14:paraId="0E86404A" w14:textId="0550D54F" w:rsidR="00841FAB" w:rsidRDefault="007763E6" w:rsidP="007763E6">
      <w:pPr>
        <w:tabs>
          <w:tab w:val="left" w:pos="540"/>
          <w:tab w:val="left" w:pos="900"/>
        </w:tabs>
        <w:spacing w:after="0" w:line="240" w:lineRule="auto"/>
        <w:ind w:left="-90"/>
        <w:rPr>
          <w:rFonts w:ascii="Times New Roman" w:hAnsi="Times New Roman"/>
          <w:sz w:val="24"/>
        </w:rPr>
      </w:pPr>
      <w:r>
        <w:rPr>
          <w:rFonts w:ascii="Times New Roman" w:hAnsi="Times New Roman"/>
          <w:b/>
          <w:color w:val="403E41"/>
          <w:sz w:val="24"/>
          <w:szCs w:val="24"/>
        </w:rPr>
        <w:t xml:space="preserve">                 </w:t>
      </w:r>
      <w:r w:rsidR="006B4819" w:rsidRPr="00DA0879">
        <w:rPr>
          <w:rFonts w:ascii="Times New Roman" w:hAnsi="Times New Roman"/>
          <w:sz w:val="24"/>
          <w:szCs w:val="24"/>
        </w:rPr>
        <w:t>officer</w:t>
      </w:r>
      <w:r w:rsidR="00DA0879" w:rsidRPr="00DA0879">
        <w:rPr>
          <w:rFonts w:ascii="Times New Roman" w:hAnsi="Times New Roman"/>
          <w:sz w:val="24"/>
          <w:szCs w:val="24"/>
        </w:rPr>
        <w:t>,</w:t>
      </w:r>
      <w:r>
        <w:rPr>
          <w:rFonts w:ascii="Times New Roman" w:hAnsi="Times New Roman"/>
          <w:sz w:val="24"/>
          <w:szCs w:val="24"/>
        </w:rPr>
        <w:t xml:space="preserve"> </w:t>
      </w:r>
      <w:r w:rsidR="00B21F63" w:rsidRPr="00A51E36">
        <w:rPr>
          <w:rFonts w:ascii="Times New Roman" w:hAnsi="Times New Roman"/>
          <w:sz w:val="24"/>
        </w:rPr>
        <w:t xml:space="preserve">acknowledging </w:t>
      </w:r>
      <w:r w:rsidR="006B4819" w:rsidRPr="00A51E36">
        <w:rPr>
          <w:rFonts w:ascii="Times New Roman" w:hAnsi="Times New Roman"/>
          <w:sz w:val="24"/>
        </w:rPr>
        <w:t>that the hospital will meet this standard</w:t>
      </w:r>
      <w:r w:rsidR="00133463">
        <w:rPr>
          <w:rFonts w:ascii="Times New Roman" w:hAnsi="Times New Roman"/>
          <w:sz w:val="24"/>
        </w:rPr>
        <w:t>,</w:t>
      </w:r>
      <w:r w:rsidR="006B4819" w:rsidRPr="00A51E36">
        <w:rPr>
          <w:rFonts w:ascii="Times New Roman" w:hAnsi="Times New Roman"/>
          <w:sz w:val="24"/>
        </w:rPr>
        <w:t xml:space="preserve"> if the applicant </w:t>
      </w:r>
      <w:r w:rsidR="00841FAB">
        <w:rPr>
          <w:rFonts w:ascii="Times New Roman" w:hAnsi="Times New Roman"/>
          <w:sz w:val="24"/>
        </w:rPr>
        <w:t xml:space="preserve"> </w:t>
      </w:r>
    </w:p>
    <w:p w14:paraId="308539BE" w14:textId="42F7B82E" w:rsidR="006B4819" w:rsidRDefault="00841FAB" w:rsidP="00841FAB">
      <w:pPr>
        <w:tabs>
          <w:tab w:val="left" w:pos="540"/>
          <w:tab w:val="left" w:pos="900"/>
        </w:tabs>
        <w:spacing w:after="0" w:line="240" w:lineRule="auto"/>
        <w:ind w:left="-90"/>
        <w:rPr>
          <w:rFonts w:ascii="Times New Roman" w:hAnsi="Times New Roman"/>
          <w:sz w:val="24"/>
        </w:rPr>
      </w:pPr>
      <w:r>
        <w:rPr>
          <w:rFonts w:ascii="Times New Roman" w:hAnsi="Times New Roman"/>
          <w:sz w:val="24"/>
        </w:rPr>
        <w:t xml:space="preserve">                 </w:t>
      </w:r>
      <w:r w:rsidR="006B4819" w:rsidRPr="00A51E36">
        <w:rPr>
          <w:rFonts w:ascii="Times New Roman" w:hAnsi="Times New Roman"/>
          <w:sz w:val="24"/>
        </w:rPr>
        <w:t>hospital</w:t>
      </w:r>
      <w:r>
        <w:rPr>
          <w:rFonts w:ascii="Times New Roman" w:hAnsi="Times New Roman"/>
          <w:sz w:val="24"/>
        </w:rPr>
        <w:t xml:space="preserve"> </w:t>
      </w:r>
      <w:r w:rsidR="006B4819" w:rsidRPr="00A51E36">
        <w:rPr>
          <w:rFonts w:ascii="Times New Roman" w:hAnsi="Times New Roman"/>
          <w:sz w:val="24"/>
        </w:rPr>
        <w:t xml:space="preserve">obtains </w:t>
      </w:r>
      <w:r w:rsidR="00B21F63" w:rsidRPr="00A51E36">
        <w:rPr>
          <w:rFonts w:ascii="Times New Roman" w:hAnsi="Times New Roman"/>
          <w:sz w:val="24"/>
        </w:rPr>
        <w:t xml:space="preserve">Commission </w:t>
      </w:r>
      <w:r w:rsidR="006B4819" w:rsidRPr="00A51E36">
        <w:rPr>
          <w:rFonts w:ascii="Times New Roman" w:hAnsi="Times New Roman"/>
          <w:sz w:val="24"/>
        </w:rPr>
        <w:t xml:space="preserve">approval </w:t>
      </w:r>
      <w:r w:rsidR="00B21F63" w:rsidRPr="00A51E36">
        <w:rPr>
          <w:rFonts w:ascii="Times New Roman" w:hAnsi="Times New Roman"/>
          <w:sz w:val="24"/>
        </w:rPr>
        <w:t xml:space="preserve">to </w:t>
      </w:r>
      <w:r w:rsidR="006B4819" w:rsidRPr="00A51E36">
        <w:rPr>
          <w:rFonts w:ascii="Times New Roman" w:hAnsi="Times New Roman"/>
          <w:sz w:val="24"/>
        </w:rPr>
        <w:t>establish</w:t>
      </w:r>
      <w:r w:rsidR="005148C7" w:rsidRPr="00A51E36">
        <w:rPr>
          <w:rFonts w:ascii="Times New Roman" w:hAnsi="Times New Roman"/>
          <w:sz w:val="24"/>
        </w:rPr>
        <w:t xml:space="preserve"> a primary PCI program.</w:t>
      </w:r>
    </w:p>
    <w:p w14:paraId="799191FE" w14:textId="77777777" w:rsidR="007A7238" w:rsidRDefault="007A7238" w:rsidP="00841FAB">
      <w:pPr>
        <w:tabs>
          <w:tab w:val="left" w:pos="540"/>
          <w:tab w:val="left" w:pos="900"/>
        </w:tabs>
        <w:spacing w:after="0" w:line="240" w:lineRule="auto"/>
        <w:ind w:left="-90"/>
        <w:rPr>
          <w:rFonts w:ascii="Times New Roman" w:hAnsi="Times New Roman"/>
          <w:sz w:val="24"/>
        </w:rPr>
      </w:pPr>
    </w:p>
    <w:p w14:paraId="680B9FB3" w14:textId="01F0CD60" w:rsidR="00AC0267" w:rsidRDefault="00133463" w:rsidP="0049478D">
      <w:pPr>
        <w:tabs>
          <w:tab w:val="left" w:pos="540"/>
          <w:tab w:val="left" w:pos="900"/>
        </w:tabs>
        <w:spacing w:after="0" w:line="240" w:lineRule="auto"/>
        <w:rPr>
          <w:rFonts w:ascii="Times New Roman" w:hAnsi="Times New Roman"/>
          <w:sz w:val="24"/>
        </w:rPr>
      </w:pPr>
      <w:r>
        <w:rPr>
          <w:rFonts w:ascii="Times New Roman" w:hAnsi="Times New Roman"/>
          <w:sz w:val="24"/>
        </w:rPr>
        <w:t xml:space="preserve">     </w:t>
      </w:r>
      <w:r w:rsidR="0049478D">
        <w:rPr>
          <w:rFonts w:ascii="Times New Roman" w:hAnsi="Times New Roman"/>
          <w:sz w:val="24"/>
        </w:rPr>
        <w:t xml:space="preserve"> </w:t>
      </w:r>
      <w:r w:rsidR="007A7238" w:rsidRPr="004B07C7">
        <w:rPr>
          <w:rFonts w:ascii="Times New Roman" w:hAnsi="Times New Roman"/>
          <w:b/>
          <w:bCs/>
          <w:sz w:val="24"/>
        </w:rPr>
        <w:t>Q28b.</w:t>
      </w:r>
      <w:r>
        <w:rPr>
          <w:rFonts w:ascii="Times New Roman" w:hAnsi="Times New Roman"/>
          <w:sz w:val="24"/>
        </w:rPr>
        <w:t xml:space="preserve"> </w:t>
      </w:r>
      <w:r w:rsidR="00DC492B" w:rsidRPr="004B07C7">
        <w:rPr>
          <w:rFonts w:ascii="Times New Roman" w:hAnsi="Times New Roman"/>
          <w:iCs/>
          <w:sz w:val="24"/>
          <w:szCs w:val="24"/>
        </w:rPr>
        <w:t>For a hospital with PCI services that seeks to relocate</w:t>
      </w:r>
      <w:r w:rsidR="00DC492B" w:rsidDel="00DC492B">
        <w:rPr>
          <w:rFonts w:ascii="Times New Roman" w:hAnsi="Times New Roman"/>
          <w:sz w:val="24"/>
        </w:rPr>
        <w:t xml:space="preserve"> </w:t>
      </w:r>
      <w:r w:rsidR="00BB300D">
        <w:rPr>
          <w:rFonts w:ascii="Times New Roman" w:hAnsi="Times New Roman"/>
          <w:sz w:val="24"/>
        </w:rPr>
        <w:t>p</w:t>
      </w:r>
      <w:r>
        <w:rPr>
          <w:rFonts w:ascii="Times New Roman" w:hAnsi="Times New Roman"/>
          <w:sz w:val="24"/>
        </w:rPr>
        <w:t>lease</w:t>
      </w:r>
    </w:p>
    <w:p w14:paraId="69F2551F" w14:textId="3F9DF1FA" w:rsidR="003E3018" w:rsidRDefault="00AC0267" w:rsidP="003E3018">
      <w:pPr>
        <w:tabs>
          <w:tab w:val="left" w:pos="540"/>
          <w:tab w:val="left" w:pos="900"/>
        </w:tabs>
        <w:spacing w:after="0" w:line="240" w:lineRule="auto"/>
        <w:rPr>
          <w:rFonts w:ascii="Times New Roman" w:hAnsi="Times New Roman"/>
          <w:sz w:val="24"/>
          <w:szCs w:val="24"/>
        </w:rPr>
      </w:pPr>
      <w:r>
        <w:rPr>
          <w:rFonts w:ascii="Times New Roman" w:hAnsi="Times New Roman"/>
          <w:sz w:val="24"/>
        </w:rPr>
        <w:t xml:space="preserve">               </w:t>
      </w:r>
      <w:r w:rsidR="00133463">
        <w:rPr>
          <w:rFonts w:ascii="Times New Roman" w:hAnsi="Times New Roman"/>
          <w:sz w:val="24"/>
        </w:rPr>
        <w:t xml:space="preserve"> </w:t>
      </w:r>
      <w:r w:rsidR="00133463" w:rsidRPr="00226DDC">
        <w:rPr>
          <w:rFonts w:ascii="Times New Roman" w:hAnsi="Times New Roman"/>
          <w:sz w:val="24"/>
          <w:szCs w:val="24"/>
        </w:rPr>
        <w:t>provide</w:t>
      </w:r>
      <w:r w:rsidR="00226DDC">
        <w:rPr>
          <w:rFonts w:ascii="Times New Roman" w:hAnsi="Times New Roman"/>
          <w:sz w:val="24"/>
          <w:szCs w:val="24"/>
        </w:rPr>
        <w:t xml:space="preserve"> updated information on the dates</w:t>
      </w:r>
      <w:r w:rsidR="003E3018">
        <w:rPr>
          <w:rFonts w:ascii="Times New Roman" w:hAnsi="Times New Roman"/>
          <w:sz w:val="24"/>
          <w:szCs w:val="24"/>
        </w:rPr>
        <w:t xml:space="preserve"> and attendees at interventional case</w:t>
      </w:r>
    </w:p>
    <w:p w14:paraId="4AF79446" w14:textId="77777777" w:rsidR="00A32011" w:rsidRDefault="003E3018" w:rsidP="003E3018">
      <w:pPr>
        <w:tabs>
          <w:tab w:val="left" w:pos="540"/>
          <w:tab w:val="left" w:pos="900"/>
        </w:tabs>
        <w:spacing w:after="0" w:line="240" w:lineRule="auto"/>
        <w:rPr>
          <w:rFonts w:ascii="Times New Roman" w:hAnsi="Times New Roman"/>
          <w:iCs/>
          <w:sz w:val="24"/>
          <w:szCs w:val="24"/>
        </w:rPr>
      </w:pPr>
      <w:r>
        <w:rPr>
          <w:rFonts w:ascii="Times New Roman" w:hAnsi="Times New Roman"/>
          <w:sz w:val="24"/>
          <w:szCs w:val="24"/>
        </w:rPr>
        <w:t xml:space="preserve">                 review meetings</w:t>
      </w:r>
      <w:r w:rsidR="00133463" w:rsidRPr="00226DDC">
        <w:rPr>
          <w:rFonts w:ascii="Times New Roman" w:hAnsi="Times New Roman"/>
          <w:sz w:val="24"/>
          <w:szCs w:val="24"/>
        </w:rPr>
        <w:t xml:space="preserve"> </w:t>
      </w:r>
      <w:r w:rsidR="00226DDC" w:rsidRPr="004B07C7">
        <w:rPr>
          <w:rFonts w:ascii="Times New Roman" w:hAnsi="Times New Roman"/>
          <w:iCs/>
          <w:sz w:val="24"/>
          <w:szCs w:val="24"/>
        </w:rPr>
        <w:t xml:space="preserve">since last reported to MHCC staff as part of the Certificate of </w:t>
      </w:r>
    </w:p>
    <w:p w14:paraId="5540C812" w14:textId="2372DF42" w:rsidR="007A7238" w:rsidRPr="004B07C7" w:rsidRDefault="00A32011" w:rsidP="004B07C7">
      <w:pPr>
        <w:tabs>
          <w:tab w:val="left" w:pos="540"/>
          <w:tab w:val="left" w:pos="900"/>
        </w:tabs>
        <w:spacing w:after="0" w:line="240" w:lineRule="auto"/>
        <w:rPr>
          <w:rFonts w:ascii="Times New Roman" w:hAnsi="Times New Roman"/>
          <w:color w:val="403E41"/>
          <w:sz w:val="24"/>
          <w:szCs w:val="24"/>
        </w:rPr>
      </w:pPr>
      <w:r>
        <w:rPr>
          <w:rFonts w:ascii="Times New Roman" w:hAnsi="Times New Roman"/>
          <w:iCs/>
          <w:sz w:val="24"/>
          <w:szCs w:val="24"/>
        </w:rPr>
        <w:t xml:space="preserve">                </w:t>
      </w:r>
      <w:r w:rsidR="00226DDC" w:rsidRPr="004B07C7">
        <w:rPr>
          <w:rFonts w:ascii="Times New Roman" w:hAnsi="Times New Roman"/>
          <w:iCs/>
          <w:sz w:val="24"/>
          <w:szCs w:val="24"/>
        </w:rPr>
        <w:t>Ongoing Performance application process.</w:t>
      </w:r>
    </w:p>
    <w:p w14:paraId="0204F31D" w14:textId="77777777" w:rsidR="00A0464D" w:rsidRPr="00DA0879" w:rsidRDefault="00A0464D" w:rsidP="001A4C6A">
      <w:pPr>
        <w:pStyle w:val="Style"/>
        <w:ind w:right="71"/>
        <w:rPr>
          <w:b/>
          <w:i/>
          <w:iCs/>
          <w:color w:val="403E41"/>
        </w:rPr>
      </w:pPr>
    </w:p>
    <w:p w14:paraId="7F484EAE" w14:textId="09F78CB8" w:rsidR="002A6B17" w:rsidRDefault="002A6B17" w:rsidP="001A4C6A">
      <w:pPr>
        <w:pStyle w:val="Style"/>
        <w:ind w:right="71"/>
        <w:rPr>
          <w:b/>
          <w:i/>
          <w:iCs/>
          <w:color w:val="403E41"/>
        </w:rPr>
      </w:pPr>
      <w:r>
        <w:rPr>
          <w:b/>
          <w:i/>
          <w:iCs/>
          <w:color w:val="403E41"/>
        </w:rPr>
        <w:t>(</w:t>
      </w:r>
      <w:r w:rsidRPr="00A0464D">
        <w:rPr>
          <w:b/>
          <w:i/>
          <w:iCs/>
          <w:color w:val="403E41"/>
        </w:rPr>
        <w:t>1</w:t>
      </w:r>
      <w:r w:rsidR="00B3505C">
        <w:rPr>
          <w:b/>
          <w:i/>
          <w:iCs/>
          <w:color w:val="403E41"/>
        </w:rPr>
        <w:t>8</w:t>
      </w:r>
      <w:r w:rsidRPr="00A0464D">
        <w:rPr>
          <w:b/>
          <w:i/>
          <w:iCs/>
          <w:color w:val="403E41"/>
        </w:rPr>
        <w:t>) A</w:t>
      </w:r>
      <w:r>
        <w:rPr>
          <w:b/>
          <w:i/>
          <w:iCs/>
          <w:color w:val="403E41"/>
        </w:rPr>
        <w:t xml:space="preserve"> hospital</w:t>
      </w:r>
      <w:r w:rsidRPr="00A0464D">
        <w:rPr>
          <w:b/>
          <w:i/>
          <w:iCs/>
          <w:color w:val="403E41"/>
        </w:rPr>
        <w:t xml:space="preserve"> shall</w:t>
      </w:r>
      <w:r>
        <w:rPr>
          <w:b/>
          <w:i/>
          <w:iCs/>
          <w:color w:val="403E41"/>
        </w:rPr>
        <w:t xml:space="preserve"> create a multiple care area group (emergency department, coronary care unit, and cardiac catheterization laboratory) that includes, at a minimum, the physician and nursing leadership of each care area and meets monthly to review </w:t>
      </w:r>
      <w:proofErr w:type="gramStart"/>
      <w:r>
        <w:rPr>
          <w:b/>
          <w:i/>
          <w:iCs/>
          <w:color w:val="403E41"/>
        </w:rPr>
        <w:t>any and all</w:t>
      </w:r>
      <w:proofErr w:type="gramEnd"/>
      <w:r>
        <w:rPr>
          <w:b/>
          <w:i/>
          <w:iCs/>
          <w:color w:val="403E41"/>
        </w:rPr>
        <w:t xml:space="preserve"> issues related to the primary PCI system, identify problem areas, and develop solutions.</w:t>
      </w:r>
    </w:p>
    <w:p w14:paraId="13FF59C2" w14:textId="77777777" w:rsidR="002A6B17" w:rsidRPr="00DA0879" w:rsidRDefault="002A6B17" w:rsidP="00A0464D">
      <w:pPr>
        <w:pStyle w:val="Style"/>
        <w:spacing w:line="264" w:lineRule="exact"/>
        <w:ind w:right="71"/>
        <w:rPr>
          <w:b/>
          <w:i/>
          <w:iCs/>
          <w:color w:val="403E41"/>
        </w:rPr>
      </w:pPr>
    </w:p>
    <w:p w14:paraId="4623145C" w14:textId="765B2050" w:rsidR="005148C7" w:rsidRDefault="005148C7" w:rsidP="004B07C7">
      <w:pPr>
        <w:spacing w:after="0" w:line="240" w:lineRule="auto"/>
        <w:ind w:left="1170" w:hanging="810"/>
        <w:rPr>
          <w:rFonts w:ascii="Times New Roman" w:hAnsi="Times New Roman"/>
          <w:sz w:val="24"/>
        </w:rPr>
      </w:pPr>
      <w:r w:rsidRPr="00DA0879">
        <w:rPr>
          <w:rFonts w:ascii="Times New Roman" w:hAnsi="Times New Roman"/>
          <w:b/>
          <w:color w:val="403E41"/>
          <w:sz w:val="24"/>
          <w:szCs w:val="24"/>
        </w:rPr>
        <w:t>Q2</w:t>
      </w:r>
      <w:r w:rsidR="00C84859">
        <w:rPr>
          <w:rFonts w:ascii="Times New Roman" w:hAnsi="Times New Roman"/>
          <w:b/>
          <w:color w:val="403E41"/>
          <w:sz w:val="24"/>
          <w:szCs w:val="24"/>
        </w:rPr>
        <w:t>9</w:t>
      </w:r>
      <w:r w:rsidR="00AC0267">
        <w:rPr>
          <w:rFonts w:ascii="Times New Roman" w:hAnsi="Times New Roman"/>
          <w:b/>
          <w:color w:val="403E41"/>
          <w:sz w:val="24"/>
          <w:szCs w:val="24"/>
        </w:rPr>
        <w:t>a</w:t>
      </w:r>
      <w:r w:rsidRPr="00DA0879">
        <w:rPr>
          <w:rFonts w:ascii="Times New Roman" w:hAnsi="Times New Roman"/>
          <w:b/>
          <w:color w:val="403E41"/>
          <w:sz w:val="24"/>
          <w:szCs w:val="24"/>
        </w:rPr>
        <w:t>.</w:t>
      </w:r>
      <w:r w:rsidR="00DA0879">
        <w:rPr>
          <w:rFonts w:ascii="Times New Roman" w:hAnsi="Times New Roman"/>
          <w:b/>
          <w:color w:val="403E41"/>
          <w:sz w:val="24"/>
          <w:szCs w:val="24"/>
        </w:rPr>
        <w:tab/>
      </w:r>
      <w:r w:rsidRPr="00DA0879">
        <w:rPr>
          <w:rFonts w:ascii="Times New Roman" w:hAnsi="Times New Roman"/>
          <w:color w:val="403E41"/>
          <w:sz w:val="24"/>
          <w:szCs w:val="24"/>
        </w:rPr>
        <w:t xml:space="preserve">Please submit a signed letter </w:t>
      </w:r>
      <w:r w:rsidR="00DA0879" w:rsidRPr="00DA0879">
        <w:rPr>
          <w:rFonts w:ascii="Times New Roman" w:hAnsi="Times New Roman"/>
          <w:color w:val="403E41"/>
          <w:sz w:val="24"/>
          <w:szCs w:val="24"/>
        </w:rPr>
        <w:t xml:space="preserve">of commitment </w:t>
      </w:r>
      <w:r w:rsidRPr="00DA0879">
        <w:rPr>
          <w:rFonts w:ascii="Times New Roman" w:hAnsi="Times New Roman"/>
          <w:color w:val="403E41"/>
          <w:sz w:val="24"/>
          <w:szCs w:val="24"/>
        </w:rPr>
        <w:t>from</w:t>
      </w:r>
      <w:r w:rsidRPr="00DA0879">
        <w:rPr>
          <w:rFonts w:ascii="Times New Roman" w:hAnsi="Times New Roman"/>
          <w:sz w:val="24"/>
          <w:szCs w:val="24"/>
        </w:rPr>
        <w:t xml:space="preserve"> the hospital chief executive officer,</w:t>
      </w:r>
      <w:r w:rsidRPr="00A51E36">
        <w:rPr>
          <w:rFonts w:ascii="Times New Roman" w:hAnsi="Times New Roman"/>
          <w:sz w:val="24"/>
        </w:rPr>
        <w:t xml:space="preserve"> </w:t>
      </w:r>
      <w:r w:rsidR="00B21F63" w:rsidRPr="00A51E36">
        <w:rPr>
          <w:rFonts w:ascii="Times New Roman" w:hAnsi="Times New Roman"/>
          <w:sz w:val="24"/>
        </w:rPr>
        <w:t xml:space="preserve">acknowledging </w:t>
      </w:r>
      <w:r w:rsidRPr="00A51E36">
        <w:rPr>
          <w:rFonts w:ascii="Times New Roman" w:hAnsi="Times New Roman"/>
          <w:sz w:val="24"/>
        </w:rPr>
        <w:t xml:space="preserve">that the hospital will meet this standard, if the applicant hospital obtains </w:t>
      </w:r>
      <w:r w:rsidR="00B21F63" w:rsidRPr="00A51E36">
        <w:rPr>
          <w:rFonts w:ascii="Times New Roman" w:hAnsi="Times New Roman"/>
          <w:sz w:val="24"/>
        </w:rPr>
        <w:t xml:space="preserve">Commission </w:t>
      </w:r>
      <w:r w:rsidRPr="00A51E36">
        <w:rPr>
          <w:rFonts w:ascii="Times New Roman" w:hAnsi="Times New Roman"/>
          <w:sz w:val="24"/>
        </w:rPr>
        <w:t xml:space="preserve">approval </w:t>
      </w:r>
      <w:r w:rsidR="00B21F63" w:rsidRPr="00A51E36">
        <w:rPr>
          <w:rFonts w:ascii="Times New Roman" w:hAnsi="Times New Roman"/>
          <w:sz w:val="24"/>
        </w:rPr>
        <w:t>to</w:t>
      </w:r>
      <w:r w:rsidRPr="00A51E36">
        <w:rPr>
          <w:rFonts w:ascii="Times New Roman" w:hAnsi="Times New Roman"/>
          <w:sz w:val="24"/>
        </w:rPr>
        <w:t xml:space="preserve"> establish a primary PCI program.</w:t>
      </w:r>
    </w:p>
    <w:p w14:paraId="20F399E5" w14:textId="77777777" w:rsidR="00733E76" w:rsidRDefault="00733E76" w:rsidP="004B07C7">
      <w:pPr>
        <w:spacing w:after="0" w:line="240" w:lineRule="auto"/>
        <w:ind w:left="1170" w:hanging="810"/>
        <w:rPr>
          <w:rFonts w:ascii="Times New Roman" w:hAnsi="Times New Roman"/>
          <w:sz w:val="24"/>
        </w:rPr>
      </w:pPr>
    </w:p>
    <w:p w14:paraId="14762684" w14:textId="77777777" w:rsidR="00A32011" w:rsidRDefault="00A32011" w:rsidP="00A51E36">
      <w:pPr>
        <w:spacing w:after="0" w:line="240" w:lineRule="auto"/>
        <w:ind w:left="1170" w:hanging="630"/>
        <w:rPr>
          <w:color w:val="403E41"/>
        </w:rPr>
      </w:pPr>
    </w:p>
    <w:p w14:paraId="5EF601C1" w14:textId="7F26A6F0" w:rsidR="00AC0267" w:rsidRDefault="00A32011" w:rsidP="00A32011">
      <w:pPr>
        <w:tabs>
          <w:tab w:val="left" w:pos="540"/>
          <w:tab w:val="left" w:pos="900"/>
        </w:tabs>
        <w:spacing w:after="0" w:line="240" w:lineRule="auto"/>
        <w:rPr>
          <w:rFonts w:ascii="Times New Roman" w:hAnsi="Times New Roman"/>
          <w:sz w:val="24"/>
        </w:rPr>
      </w:pPr>
      <w:r>
        <w:rPr>
          <w:rFonts w:ascii="Times New Roman" w:hAnsi="Times New Roman"/>
          <w:sz w:val="24"/>
        </w:rPr>
        <w:lastRenderedPageBreak/>
        <w:t xml:space="preserve">   </w:t>
      </w:r>
      <w:r w:rsidR="00BB300D">
        <w:rPr>
          <w:rFonts w:ascii="Times New Roman" w:hAnsi="Times New Roman"/>
          <w:sz w:val="24"/>
        </w:rPr>
        <w:t xml:space="preserve">  </w:t>
      </w:r>
      <w:r>
        <w:rPr>
          <w:rFonts w:ascii="Times New Roman" w:hAnsi="Times New Roman"/>
          <w:sz w:val="24"/>
        </w:rPr>
        <w:t xml:space="preserve"> </w:t>
      </w:r>
      <w:r w:rsidRPr="006A62A3">
        <w:rPr>
          <w:rFonts w:ascii="Times New Roman" w:hAnsi="Times New Roman"/>
          <w:b/>
          <w:bCs/>
          <w:sz w:val="24"/>
        </w:rPr>
        <w:t>Q2</w:t>
      </w:r>
      <w:r w:rsidR="00AC0267">
        <w:rPr>
          <w:rFonts w:ascii="Times New Roman" w:hAnsi="Times New Roman"/>
          <w:b/>
          <w:bCs/>
          <w:sz w:val="24"/>
        </w:rPr>
        <w:t>9</w:t>
      </w:r>
      <w:r w:rsidRPr="006A62A3">
        <w:rPr>
          <w:rFonts w:ascii="Times New Roman" w:hAnsi="Times New Roman"/>
          <w:b/>
          <w:bCs/>
          <w:sz w:val="24"/>
        </w:rPr>
        <w:t>b.</w:t>
      </w:r>
      <w:r>
        <w:rPr>
          <w:rFonts w:ascii="Times New Roman" w:hAnsi="Times New Roman"/>
          <w:sz w:val="24"/>
        </w:rPr>
        <w:t xml:space="preserve"> </w:t>
      </w:r>
      <w:r w:rsidR="00AC0267">
        <w:rPr>
          <w:rFonts w:ascii="Times New Roman" w:hAnsi="Times New Roman"/>
          <w:sz w:val="24"/>
        </w:rPr>
        <w:t xml:space="preserve"> For a hospital relocation project, in which the hospital already has PCI services</w:t>
      </w:r>
      <w:r w:rsidR="00BB300D">
        <w:rPr>
          <w:rFonts w:ascii="Times New Roman" w:hAnsi="Times New Roman"/>
          <w:sz w:val="24"/>
        </w:rPr>
        <w:t>,</w:t>
      </w:r>
    </w:p>
    <w:p w14:paraId="7FA97A1F" w14:textId="77777777" w:rsidR="00AC0267" w:rsidRDefault="00AC0267" w:rsidP="00A32011">
      <w:pPr>
        <w:tabs>
          <w:tab w:val="left" w:pos="540"/>
          <w:tab w:val="left" w:pos="900"/>
        </w:tabs>
        <w:spacing w:after="0" w:line="240" w:lineRule="auto"/>
        <w:rPr>
          <w:rFonts w:ascii="Times New Roman" w:hAnsi="Times New Roman"/>
          <w:sz w:val="24"/>
          <w:szCs w:val="24"/>
        </w:rPr>
      </w:pPr>
      <w:r>
        <w:rPr>
          <w:rFonts w:ascii="Times New Roman" w:hAnsi="Times New Roman"/>
          <w:sz w:val="24"/>
        </w:rPr>
        <w:t xml:space="preserve">                 </w:t>
      </w:r>
      <w:r w:rsidR="00BB300D">
        <w:rPr>
          <w:rFonts w:ascii="Times New Roman" w:hAnsi="Times New Roman"/>
          <w:sz w:val="24"/>
        </w:rPr>
        <w:t xml:space="preserve"> p</w:t>
      </w:r>
      <w:r w:rsidR="00A32011">
        <w:rPr>
          <w:rFonts w:ascii="Times New Roman" w:hAnsi="Times New Roman"/>
          <w:sz w:val="24"/>
        </w:rPr>
        <w:t xml:space="preserve">lease </w:t>
      </w:r>
      <w:r w:rsidR="00A32011" w:rsidRPr="00226DDC">
        <w:rPr>
          <w:rFonts w:ascii="Times New Roman" w:hAnsi="Times New Roman"/>
          <w:sz w:val="24"/>
          <w:szCs w:val="24"/>
        </w:rPr>
        <w:t>provide</w:t>
      </w:r>
      <w:r w:rsidR="00A32011">
        <w:rPr>
          <w:rFonts w:ascii="Times New Roman" w:hAnsi="Times New Roman"/>
          <w:sz w:val="24"/>
          <w:szCs w:val="24"/>
        </w:rPr>
        <w:t xml:space="preserve"> updated information on the dates and attendees at multiple care area</w:t>
      </w:r>
    </w:p>
    <w:p w14:paraId="2F1EF3C7" w14:textId="798A3C46" w:rsidR="00AC0267" w:rsidRDefault="00AC0267" w:rsidP="00A32011">
      <w:pPr>
        <w:tabs>
          <w:tab w:val="left" w:pos="540"/>
          <w:tab w:val="left" w:pos="900"/>
        </w:tabs>
        <w:spacing w:after="0" w:line="240" w:lineRule="auto"/>
        <w:rPr>
          <w:rFonts w:ascii="Times New Roman" w:hAnsi="Times New Roman"/>
          <w:iCs/>
          <w:sz w:val="24"/>
          <w:szCs w:val="24"/>
        </w:rPr>
      </w:pPr>
      <w:r>
        <w:rPr>
          <w:rFonts w:ascii="Times New Roman" w:hAnsi="Times New Roman"/>
          <w:sz w:val="24"/>
          <w:szCs w:val="24"/>
        </w:rPr>
        <w:t xml:space="preserve">                 </w:t>
      </w:r>
      <w:r w:rsidR="00A32011">
        <w:rPr>
          <w:rFonts w:ascii="Times New Roman" w:hAnsi="Times New Roman"/>
          <w:sz w:val="24"/>
          <w:szCs w:val="24"/>
        </w:rPr>
        <w:t xml:space="preserve"> group meetings</w:t>
      </w:r>
      <w:r w:rsidR="00A32011" w:rsidRPr="00226DDC">
        <w:rPr>
          <w:rFonts w:ascii="Times New Roman" w:hAnsi="Times New Roman"/>
          <w:sz w:val="24"/>
          <w:szCs w:val="24"/>
        </w:rPr>
        <w:t xml:space="preserve"> </w:t>
      </w:r>
      <w:r w:rsidR="00A32011" w:rsidRPr="006A62A3">
        <w:rPr>
          <w:rFonts w:ascii="Times New Roman" w:hAnsi="Times New Roman"/>
          <w:iCs/>
          <w:sz w:val="24"/>
          <w:szCs w:val="24"/>
        </w:rPr>
        <w:t>since last reported to MHCC staff as part of the Certificate o</w:t>
      </w:r>
      <w:r>
        <w:rPr>
          <w:rFonts w:ascii="Times New Roman" w:hAnsi="Times New Roman"/>
          <w:iCs/>
          <w:sz w:val="24"/>
          <w:szCs w:val="24"/>
        </w:rPr>
        <w:t>f</w:t>
      </w:r>
    </w:p>
    <w:p w14:paraId="5245669B" w14:textId="41D1F373" w:rsidR="00A32011" w:rsidRPr="006A62A3" w:rsidRDefault="00AC0267" w:rsidP="00A32011">
      <w:pPr>
        <w:tabs>
          <w:tab w:val="left" w:pos="540"/>
          <w:tab w:val="left" w:pos="900"/>
        </w:tabs>
        <w:spacing w:after="0" w:line="240" w:lineRule="auto"/>
        <w:rPr>
          <w:rFonts w:ascii="Times New Roman" w:hAnsi="Times New Roman"/>
          <w:color w:val="403E41"/>
          <w:sz w:val="24"/>
          <w:szCs w:val="24"/>
        </w:rPr>
      </w:pPr>
      <w:r>
        <w:rPr>
          <w:rFonts w:ascii="Times New Roman" w:hAnsi="Times New Roman"/>
          <w:iCs/>
          <w:sz w:val="24"/>
          <w:szCs w:val="24"/>
        </w:rPr>
        <w:t xml:space="preserve">                 </w:t>
      </w:r>
      <w:r w:rsidR="001E6683">
        <w:rPr>
          <w:rFonts w:ascii="Times New Roman" w:hAnsi="Times New Roman"/>
          <w:iCs/>
          <w:sz w:val="24"/>
          <w:szCs w:val="24"/>
        </w:rPr>
        <w:t xml:space="preserve"> </w:t>
      </w:r>
      <w:r w:rsidR="00A32011" w:rsidRPr="006A62A3">
        <w:rPr>
          <w:rFonts w:ascii="Times New Roman" w:hAnsi="Times New Roman"/>
          <w:iCs/>
          <w:sz w:val="24"/>
          <w:szCs w:val="24"/>
        </w:rPr>
        <w:t>Ongoing Performance application process.</w:t>
      </w:r>
    </w:p>
    <w:p w14:paraId="512BA5FC" w14:textId="77777777" w:rsidR="00A32011" w:rsidRPr="00FC2DA5" w:rsidRDefault="00A32011" w:rsidP="00A51E36">
      <w:pPr>
        <w:spacing w:after="0" w:line="240" w:lineRule="auto"/>
        <w:ind w:left="1170" w:hanging="630"/>
        <w:rPr>
          <w:color w:val="403E41"/>
        </w:rPr>
      </w:pPr>
    </w:p>
    <w:p w14:paraId="4A227413" w14:textId="43BCB91E" w:rsidR="005148C7" w:rsidRPr="00984AF6" w:rsidRDefault="005148C7" w:rsidP="00A0464D">
      <w:pPr>
        <w:pStyle w:val="Style"/>
        <w:spacing w:line="264" w:lineRule="exact"/>
        <w:ind w:right="71"/>
        <w:rPr>
          <w:b/>
          <w:i/>
          <w:iCs/>
          <w:color w:val="403E41"/>
        </w:rPr>
      </w:pPr>
      <w:r w:rsidRPr="00984AF6">
        <w:rPr>
          <w:b/>
          <w:i/>
          <w:iCs/>
          <w:color w:val="403E41"/>
        </w:rPr>
        <w:t>(1</w:t>
      </w:r>
      <w:r w:rsidR="00B3505C" w:rsidRPr="00984AF6">
        <w:rPr>
          <w:b/>
          <w:i/>
          <w:iCs/>
          <w:color w:val="403E41"/>
        </w:rPr>
        <w:t>9</w:t>
      </w:r>
      <w:r w:rsidRPr="00984AF6">
        <w:rPr>
          <w:b/>
          <w:i/>
          <w:iCs/>
          <w:color w:val="403E41"/>
        </w:rPr>
        <w:t xml:space="preserve">) At least semi-annually, as determined by the Commission, the hospital shall conduct an external review of at least five percent of randomly selected PCI cases performed in the applicable </w:t>
      </w:r>
      <w:proofErr w:type="gramStart"/>
      <w:r w:rsidRPr="00984AF6">
        <w:rPr>
          <w:b/>
          <w:i/>
          <w:iCs/>
          <w:color w:val="403E41"/>
        </w:rPr>
        <w:t>time period</w:t>
      </w:r>
      <w:proofErr w:type="gramEnd"/>
      <w:r w:rsidRPr="00984AF6">
        <w:rPr>
          <w:b/>
          <w:i/>
          <w:iCs/>
          <w:color w:val="403E41"/>
        </w:rPr>
        <w:t xml:space="preserve"> </w:t>
      </w:r>
      <w:r w:rsidR="00AB03D0" w:rsidRPr="004B07C7">
        <w:rPr>
          <w:b/>
          <w:i/>
          <w:iCs/>
          <w:color w:val="403E41"/>
        </w:rPr>
        <w:t>as provided in Regulation .08 that includes at le</w:t>
      </w:r>
      <w:r w:rsidR="003B257A" w:rsidRPr="004B07C7">
        <w:rPr>
          <w:b/>
          <w:i/>
          <w:iCs/>
          <w:color w:val="403E41"/>
        </w:rPr>
        <w:t>a</w:t>
      </w:r>
      <w:r w:rsidR="00AB03D0" w:rsidRPr="004B07C7">
        <w:rPr>
          <w:b/>
          <w:i/>
          <w:iCs/>
          <w:color w:val="403E41"/>
        </w:rPr>
        <w:t>st three cases per physician</w:t>
      </w:r>
      <w:r w:rsidR="00C75562" w:rsidRPr="004B07C7">
        <w:rPr>
          <w:b/>
          <w:i/>
          <w:iCs/>
          <w:color w:val="403E41"/>
        </w:rPr>
        <w:t xml:space="preserve"> or all cases if the interventionalist performed fewer than three cases</w:t>
      </w:r>
      <w:r w:rsidR="00860428" w:rsidRPr="00984AF6">
        <w:rPr>
          <w:b/>
          <w:i/>
          <w:iCs/>
          <w:color w:val="403E41"/>
        </w:rPr>
        <w:t xml:space="preserve">. </w:t>
      </w:r>
    </w:p>
    <w:p w14:paraId="26CBD086" w14:textId="77777777" w:rsidR="00B21F63" w:rsidRPr="00984AF6" w:rsidRDefault="00B21F63" w:rsidP="00B21F63">
      <w:pPr>
        <w:spacing w:after="0" w:line="240" w:lineRule="auto"/>
        <w:ind w:left="810" w:hanging="270"/>
        <w:rPr>
          <w:rFonts w:ascii="Times New Roman" w:hAnsi="Times New Roman"/>
          <w:b/>
          <w:color w:val="403E41"/>
          <w:sz w:val="24"/>
          <w:szCs w:val="24"/>
        </w:rPr>
      </w:pPr>
    </w:p>
    <w:p w14:paraId="740B736D" w14:textId="21E6B5B4" w:rsidR="005148C7" w:rsidRPr="00984AF6" w:rsidRDefault="00B21F63" w:rsidP="004B07C7">
      <w:pPr>
        <w:spacing w:after="0" w:line="240" w:lineRule="auto"/>
        <w:ind w:left="1170" w:hanging="810"/>
        <w:rPr>
          <w:rFonts w:ascii="Times New Roman" w:hAnsi="Times New Roman"/>
          <w:sz w:val="24"/>
        </w:rPr>
      </w:pPr>
      <w:r w:rsidRPr="00984AF6">
        <w:rPr>
          <w:rFonts w:ascii="Times New Roman" w:hAnsi="Times New Roman"/>
          <w:b/>
          <w:color w:val="403E41"/>
          <w:sz w:val="24"/>
          <w:szCs w:val="24"/>
        </w:rPr>
        <w:t>Q</w:t>
      </w:r>
      <w:r w:rsidR="00C84859" w:rsidRPr="00984AF6">
        <w:rPr>
          <w:rFonts w:ascii="Times New Roman" w:hAnsi="Times New Roman"/>
          <w:b/>
          <w:color w:val="403E41"/>
          <w:sz w:val="24"/>
          <w:szCs w:val="24"/>
        </w:rPr>
        <w:t>30</w:t>
      </w:r>
      <w:r w:rsidR="00F423EC" w:rsidRPr="00984AF6">
        <w:rPr>
          <w:rFonts w:ascii="Times New Roman" w:hAnsi="Times New Roman"/>
          <w:b/>
          <w:color w:val="403E41"/>
          <w:sz w:val="24"/>
          <w:szCs w:val="24"/>
        </w:rPr>
        <w:t>a</w:t>
      </w:r>
      <w:r w:rsidRPr="00984AF6">
        <w:rPr>
          <w:rFonts w:ascii="Times New Roman" w:hAnsi="Times New Roman"/>
          <w:b/>
          <w:color w:val="403E41"/>
          <w:sz w:val="24"/>
          <w:szCs w:val="24"/>
        </w:rPr>
        <w:t xml:space="preserve">.  </w:t>
      </w:r>
      <w:r w:rsidRPr="00984AF6">
        <w:rPr>
          <w:rFonts w:ascii="Times New Roman" w:hAnsi="Times New Roman"/>
          <w:color w:val="403E41"/>
          <w:sz w:val="24"/>
          <w:szCs w:val="24"/>
        </w:rPr>
        <w:t xml:space="preserve">Please submit a signed letter </w:t>
      </w:r>
      <w:r w:rsidR="00DA0879" w:rsidRPr="00984AF6">
        <w:rPr>
          <w:rFonts w:ascii="Times New Roman" w:hAnsi="Times New Roman"/>
          <w:color w:val="403E41"/>
          <w:sz w:val="24"/>
          <w:szCs w:val="24"/>
        </w:rPr>
        <w:t xml:space="preserve">of commitment </w:t>
      </w:r>
      <w:r w:rsidRPr="00984AF6">
        <w:rPr>
          <w:rFonts w:ascii="Times New Roman" w:hAnsi="Times New Roman"/>
          <w:color w:val="403E41"/>
          <w:sz w:val="24"/>
          <w:szCs w:val="24"/>
        </w:rPr>
        <w:t>from</w:t>
      </w:r>
      <w:r w:rsidRPr="00984AF6">
        <w:rPr>
          <w:rFonts w:ascii="Times New Roman" w:hAnsi="Times New Roman"/>
          <w:sz w:val="24"/>
          <w:szCs w:val="24"/>
        </w:rPr>
        <w:t xml:space="preserve"> the hospital chief executive </w:t>
      </w:r>
      <w:r w:rsidR="00F423EC" w:rsidRPr="00984AF6">
        <w:rPr>
          <w:rFonts w:ascii="Times New Roman" w:hAnsi="Times New Roman"/>
          <w:sz w:val="24"/>
          <w:szCs w:val="24"/>
        </w:rPr>
        <w:t xml:space="preserve">  </w:t>
      </w:r>
      <w:r w:rsidRPr="00984AF6">
        <w:rPr>
          <w:rFonts w:ascii="Times New Roman" w:hAnsi="Times New Roman"/>
          <w:sz w:val="24"/>
          <w:szCs w:val="24"/>
        </w:rPr>
        <w:t xml:space="preserve">officer, </w:t>
      </w:r>
      <w:r w:rsidRPr="00984AF6">
        <w:rPr>
          <w:rFonts w:ascii="Times New Roman" w:hAnsi="Times New Roman"/>
          <w:sz w:val="24"/>
        </w:rPr>
        <w:t>acknowledging that</w:t>
      </w:r>
      <w:r w:rsidR="00A506BC" w:rsidRPr="00984AF6">
        <w:rPr>
          <w:rFonts w:ascii="Times New Roman" w:hAnsi="Times New Roman"/>
          <w:sz w:val="24"/>
        </w:rPr>
        <w:t>,</w:t>
      </w:r>
      <w:r w:rsidRPr="00984AF6">
        <w:rPr>
          <w:rFonts w:ascii="Times New Roman" w:hAnsi="Times New Roman"/>
          <w:sz w:val="24"/>
        </w:rPr>
        <w:t xml:space="preserve"> </w:t>
      </w:r>
      <w:r w:rsidR="00A506BC" w:rsidRPr="00984AF6">
        <w:rPr>
          <w:rFonts w:ascii="Times New Roman" w:hAnsi="Times New Roman"/>
          <w:sz w:val="24"/>
        </w:rPr>
        <w:t xml:space="preserve">if the applicant hospital obtains Commission approval to establish a primary PCI program, </w:t>
      </w:r>
      <w:r w:rsidRPr="00984AF6">
        <w:rPr>
          <w:rFonts w:ascii="Times New Roman" w:hAnsi="Times New Roman"/>
          <w:sz w:val="24"/>
        </w:rPr>
        <w:t>the hospital will meet this standard</w:t>
      </w:r>
      <w:r w:rsidR="00DA0879" w:rsidRPr="00984AF6">
        <w:rPr>
          <w:rFonts w:ascii="Times New Roman" w:hAnsi="Times New Roman"/>
          <w:sz w:val="24"/>
        </w:rPr>
        <w:t>.</w:t>
      </w:r>
    </w:p>
    <w:p w14:paraId="0BBC94F8" w14:textId="77777777" w:rsidR="00F423EC" w:rsidRPr="00984AF6" w:rsidRDefault="00F423EC" w:rsidP="00A51E36">
      <w:pPr>
        <w:spacing w:after="0" w:line="240" w:lineRule="auto"/>
        <w:ind w:left="1170" w:hanging="630"/>
        <w:rPr>
          <w:rFonts w:ascii="Times New Roman" w:hAnsi="Times New Roman"/>
          <w:b/>
          <w:color w:val="403E41"/>
          <w:sz w:val="24"/>
          <w:szCs w:val="24"/>
        </w:rPr>
      </w:pPr>
    </w:p>
    <w:p w14:paraId="5488FBEE" w14:textId="0A92C8B3" w:rsidR="00F423EC" w:rsidRPr="00984AF6" w:rsidRDefault="00F423EC" w:rsidP="004B07C7">
      <w:pPr>
        <w:tabs>
          <w:tab w:val="left" w:pos="630"/>
          <w:tab w:val="left" w:pos="810"/>
        </w:tabs>
        <w:spacing w:after="0" w:line="240" w:lineRule="auto"/>
        <w:rPr>
          <w:rFonts w:ascii="Times New Roman" w:hAnsi="Times New Roman"/>
          <w:sz w:val="24"/>
        </w:rPr>
      </w:pPr>
      <w:r w:rsidRPr="00984AF6">
        <w:rPr>
          <w:rFonts w:ascii="Times New Roman" w:hAnsi="Times New Roman"/>
          <w:b/>
          <w:color w:val="403E41"/>
          <w:sz w:val="24"/>
          <w:szCs w:val="24"/>
        </w:rPr>
        <w:t xml:space="preserve">      </w:t>
      </w:r>
      <w:r w:rsidR="0049478D">
        <w:rPr>
          <w:rFonts w:ascii="Times New Roman" w:hAnsi="Times New Roman"/>
          <w:b/>
          <w:color w:val="403E41"/>
          <w:sz w:val="24"/>
          <w:szCs w:val="24"/>
        </w:rPr>
        <w:t xml:space="preserve">Q30b. </w:t>
      </w:r>
      <w:r w:rsidRPr="00984AF6">
        <w:rPr>
          <w:rFonts w:ascii="Times New Roman" w:hAnsi="Times New Roman"/>
          <w:sz w:val="24"/>
        </w:rPr>
        <w:t xml:space="preserve"> For a hospital relocation project, in which the hospital already has PCI services,</w:t>
      </w:r>
    </w:p>
    <w:p w14:paraId="1155622A" w14:textId="3C2A254A" w:rsidR="00FA339D" w:rsidRPr="004B07C7" w:rsidRDefault="00F423EC" w:rsidP="005B3EAE">
      <w:pPr>
        <w:tabs>
          <w:tab w:val="left" w:pos="630"/>
          <w:tab w:val="left" w:pos="900"/>
        </w:tabs>
        <w:spacing w:after="0" w:line="240" w:lineRule="auto"/>
        <w:rPr>
          <w:rFonts w:ascii="Times New Roman" w:hAnsi="Times New Roman"/>
          <w:sz w:val="24"/>
          <w:szCs w:val="24"/>
        </w:rPr>
      </w:pPr>
      <w:r w:rsidRPr="00984AF6">
        <w:rPr>
          <w:rFonts w:ascii="Times New Roman" w:hAnsi="Times New Roman"/>
          <w:sz w:val="24"/>
        </w:rPr>
        <w:t xml:space="preserve">                  please </w:t>
      </w:r>
      <w:r w:rsidRPr="00984AF6">
        <w:rPr>
          <w:rFonts w:ascii="Times New Roman" w:hAnsi="Times New Roman"/>
          <w:sz w:val="24"/>
          <w:szCs w:val="24"/>
        </w:rPr>
        <w:t>provide updated information on</w:t>
      </w:r>
      <w:r w:rsidR="00FA339D" w:rsidRPr="004B07C7">
        <w:rPr>
          <w:rFonts w:ascii="Times New Roman" w:hAnsi="Times New Roman"/>
          <w:sz w:val="24"/>
          <w:szCs w:val="24"/>
        </w:rPr>
        <w:t xml:space="preserve"> the results from external reviews completed</w:t>
      </w:r>
    </w:p>
    <w:p w14:paraId="0E0716E4" w14:textId="72B26C9B" w:rsidR="00FA339D" w:rsidRPr="004B07C7" w:rsidRDefault="00FA339D" w:rsidP="00F423EC">
      <w:pPr>
        <w:tabs>
          <w:tab w:val="left" w:pos="630"/>
          <w:tab w:val="left" w:pos="900"/>
        </w:tabs>
        <w:spacing w:after="0" w:line="240" w:lineRule="auto"/>
        <w:rPr>
          <w:rFonts w:ascii="Times New Roman" w:hAnsi="Times New Roman"/>
          <w:iCs/>
          <w:sz w:val="24"/>
          <w:szCs w:val="24"/>
        </w:rPr>
      </w:pPr>
      <w:r w:rsidRPr="004B07C7">
        <w:rPr>
          <w:rFonts w:ascii="Times New Roman" w:hAnsi="Times New Roman"/>
          <w:sz w:val="24"/>
          <w:szCs w:val="24"/>
        </w:rPr>
        <w:t xml:space="preserve">                  </w:t>
      </w:r>
      <w:r w:rsidR="00F423EC" w:rsidRPr="00984AF6">
        <w:rPr>
          <w:rFonts w:ascii="Times New Roman" w:hAnsi="Times New Roman"/>
          <w:iCs/>
          <w:sz w:val="24"/>
          <w:szCs w:val="24"/>
        </w:rPr>
        <w:t>since last reported to MHCC staff as part of the Certificate of Ongoing Performance</w:t>
      </w:r>
    </w:p>
    <w:p w14:paraId="14C105F4" w14:textId="30D2B2B4" w:rsidR="00F423EC" w:rsidRPr="00984AF6" w:rsidRDefault="00FA339D" w:rsidP="00F423EC">
      <w:pPr>
        <w:tabs>
          <w:tab w:val="left" w:pos="630"/>
          <w:tab w:val="left" w:pos="900"/>
        </w:tabs>
        <w:spacing w:after="0" w:line="240" w:lineRule="auto"/>
        <w:rPr>
          <w:rFonts w:ascii="Times New Roman" w:hAnsi="Times New Roman"/>
          <w:iCs/>
          <w:sz w:val="24"/>
          <w:szCs w:val="24"/>
        </w:rPr>
      </w:pPr>
      <w:r w:rsidRPr="004B07C7">
        <w:rPr>
          <w:rFonts w:ascii="Times New Roman" w:hAnsi="Times New Roman"/>
          <w:iCs/>
          <w:sz w:val="24"/>
          <w:szCs w:val="24"/>
        </w:rPr>
        <w:t xml:space="preserve">                  </w:t>
      </w:r>
      <w:r w:rsidR="00F423EC" w:rsidRPr="00984AF6">
        <w:rPr>
          <w:rFonts w:ascii="Times New Roman" w:hAnsi="Times New Roman"/>
          <w:iCs/>
          <w:sz w:val="24"/>
          <w:szCs w:val="24"/>
        </w:rPr>
        <w:t>application process.</w:t>
      </w:r>
    </w:p>
    <w:p w14:paraId="57EF821A" w14:textId="77777777" w:rsidR="006A6EB2" w:rsidRPr="00984AF6" w:rsidRDefault="006A6EB2" w:rsidP="00F423EC">
      <w:pPr>
        <w:tabs>
          <w:tab w:val="left" w:pos="630"/>
          <w:tab w:val="left" w:pos="900"/>
        </w:tabs>
        <w:spacing w:after="0" w:line="240" w:lineRule="auto"/>
        <w:rPr>
          <w:rFonts w:ascii="Times New Roman" w:hAnsi="Times New Roman"/>
          <w:iCs/>
          <w:sz w:val="24"/>
          <w:szCs w:val="24"/>
        </w:rPr>
      </w:pPr>
    </w:p>
    <w:p w14:paraId="6A9C69B9" w14:textId="06945409" w:rsidR="006A6EB2" w:rsidRPr="00984AF6" w:rsidRDefault="00370E64" w:rsidP="00F423EC">
      <w:pPr>
        <w:tabs>
          <w:tab w:val="left" w:pos="630"/>
          <w:tab w:val="left" w:pos="900"/>
        </w:tabs>
        <w:spacing w:after="0" w:line="240" w:lineRule="auto"/>
        <w:rPr>
          <w:rFonts w:ascii="Times New Roman" w:hAnsi="Times New Roman"/>
          <w:b/>
          <w:bCs/>
          <w:i/>
          <w:sz w:val="24"/>
          <w:szCs w:val="24"/>
        </w:rPr>
      </w:pPr>
      <w:r w:rsidRPr="004B07C7">
        <w:rPr>
          <w:rFonts w:ascii="Times New Roman" w:hAnsi="Times New Roman"/>
          <w:b/>
          <w:bCs/>
          <w:i/>
          <w:sz w:val="24"/>
          <w:szCs w:val="24"/>
        </w:rPr>
        <w:t>(20)</w:t>
      </w:r>
      <w:r w:rsidRPr="00984AF6">
        <w:rPr>
          <w:rFonts w:ascii="Times New Roman" w:hAnsi="Times New Roman"/>
          <w:b/>
          <w:bCs/>
          <w:i/>
          <w:sz w:val="24"/>
          <w:szCs w:val="24"/>
        </w:rPr>
        <w:t xml:space="preserve"> The hospital shall</w:t>
      </w:r>
      <w:r w:rsidR="00454760" w:rsidRPr="00984AF6">
        <w:rPr>
          <w:rFonts w:ascii="Times New Roman" w:hAnsi="Times New Roman"/>
          <w:b/>
          <w:bCs/>
          <w:i/>
          <w:sz w:val="24"/>
          <w:szCs w:val="24"/>
        </w:rPr>
        <w:t xml:space="preserve"> evaluate the performance of each interventionalist through an internal or external review as described in COMAR 10.24.17.07</w:t>
      </w:r>
      <w:r w:rsidR="00763755" w:rsidRPr="00984AF6">
        <w:rPr>
          <w:rFonts w:ascii="Times New Roman" w:hAnsi="Times New Roman"/>
          <w:b/>
          <w:bCs/>
          <w:i/>
          <w:sz w:val="24"/>
          <w:szCs w:val="24"/>
        </w:rPr>
        <w:t>C (4)(d)</w:t>
      </w:r>
      <w:r w:rsidR="00157407" w:rsidRPr="00984AF6">
        <w:rPr>
          <w:rFonts w:ascii="Times New Roman" w:hAnsi="Times New Roman"/>
          <w:b/>
          <w:bCs/>
          <w:i/>
          <w:sz w:val="24"/>
          <w:szCs w:val="24"/>
        </w:rPr>
        <w:t>.</w:t>
      </w:r>
    </w:p>
    <w:p w14:paraId="76F9E636" w14:textId="77777777" w:rsidR="00157407" w:rsidRPr="00984AF6" w:rsidRDefault="00157407" w:rsidP="00F423EC">
      <w:pPr>
        <w:tabs>
          <w:tab w:val="left" w:pos="630"/>
          <w:tab w:val="left" w:pos="900"/>
        </w:tabs>
        <w:spacing w:after="0" w:line="240" w:lineRule="auto"/>
        <w:rPr>
          <w:rFonts w:ascii="Times New Roman" w:hAnsi="Times New Roman"/>
          <w:b/>
          <w:bCs/>
          <w:i/>
          <w:sz w:val="24"/>
          <w:szCs w:val="24"/>
        </w:rPr>
      </w:pPr>
    </w:p>
    <w:p w14:paraId="5CEF6261" w14:textId="19379083" w:rsidR="00DD086C" w:rsidRPr="00984AF6" w:rsidRDefault="00157407" w:rsidP="004B07C7">
      <w:pPr>
        <w:spacing w:after="0" w:line="240" w:lineRule="auto"/>
        <w:ind w:left="1170" w:hanging="810"/>
        <w:rPr>
          <w:rFonts w:ascii="Times New Roman" w:hAnsi="Times New Roman"/>
          <w:sz w:val="24"/>
        </w:rPr>
      </w:pPr>
      <w:r w:rsidRPr="004B07C7">
        <w:rPr>
          <w:rFonts w:ascii="Times New Roman" w:hAnsi="Times New Roman"/>
          <w:b/>
          <w:bCs/>
          <w:iCs/>
          <w:sz w:val="24"/>
          <w:szCs w:val="24"/>
        </w:rPr>
        <w:t>Q31</w:t>
      </w:r>
      <w:r w:rsidR="00AA684A" w:rsidRPr="004B07C7">
        <w:rPr>
          <w:rFonts w:ascii="Times New Roman" w:hAnsi="Times New Roman"/>
          <w:b/>
          <w:bCs/>
          <w:iCs/>
          <w:sz w:val="24"/>
          <w:szCs w:val="24"/>
        </w:rPr>
        <w:t>a.</w:t>
      </w:r>
      <w:r w:rsidR="00DD086C" w:rsidRPr="00984AF6">
        <w:rPr>
          <w:rFonts w:ascii="Times New Roman" w:hAnsi="Times New Roman"/>
          <w:b/>
          <w:color w:val="403E41"/>
          <w:sz w:val="24"/>
          <w:szCs w:val="24"/>
        </w:rPr>
        <w:t xml:space="preserve">  </w:t>
      </w:r>
      <w:r w:rsidR="00DD086C" w:rsidRPr="00984AF6">
        <w:rPr>
          <w:rFonts w:ascii="Times New Roman" w:hAnsi="Times New Roman"/>
          <w:color w:val="403E41"/>
          <w:sz w:val="24"/>
          <w:szCs w:val="24"/>
        </w:rPr>
        <w:t>Please submit a signed letter of commitment from</w:t>
      </w:r>
      <w:r w:rsidR="00DD086C" w:rsidRPr="00984AF6">
        <w:rPr>
          <w:rFonts w:ascii="Times New Roman" w:hAnsi="Times New Roman"/>
          <w:sz w:val="24"/>
          <w:szCs w:val="24"/>
        </w:rPr>
        <w:t xml:space="preserve"> the hospital chief executive   officer, </w:t>
      </w:r>
      <w:r w:rsidR="00DD086C" w:rsidRPr="00984AF6">
        <w:rPr>
          <w:rFonts w:ascii="Times New Roman" w:hAnsi="Times New Roman"/>
          <w:sz w:val="24"/>
        </w:rPr>
        <w:t>acknowledging that, if the applicant hospital obtains Commission approval to establish a primary</w:t>
      </w:r>
      <w:r w:rsidR="0003340D">
        <w:rPr>
          <w:rFonts w:ascii="Times New Roman" w:hAnsi="Times New Roman"/>
          <w:sz w:val="24"/>
        </w:rPr>
        <w:t xml:space="preserve"> and elective</w:t>
      </w:r>
      <w:r w:rsidR="00DD086C" w:rsidRPr="00984AF6">
        <w:rPr>
          <w:rFonts w:ascii="Times New Roman" w:hAnsi="Times New Roman"/>
          <w:sz w:val="24"/>
        </w:rPr>
        <w:t xml:space="preserve"> PCI program, the hospital will meet this standard.</w:t>
      </w:r>
    </w:p>
    <w:p w14:paraId="40185762" w14:textId="77777777" w:rsidR="00AA684A" w:rsidRPr="004B07C7" w:rsidRDefault="00AA684A" w:rsidP="00F423EC">
      <w:pPr>
        <w:tabs>
          <w:tab w:val="left" w:pos="630"/>
          <w:tab w:val="left" w:pos="900"/>
        </w:tabs>
        <w:spacing w:after="0" w:line="240" w:lineRule="auto"/>
        <w:rPr>
          <w:rFonts w:ascii="Times New Roman" w:hAnsi="Times New Roman"/>
          <w:b/>
          <w:bCs/>
          <w:iCs/>
          <w:sz w:val="24"/>
          <w:szCs w:val="24"/>
        </w:rPr>
      </w:pPr>
    </w:p>
    <w:p w14:paraId="681BB3C7" w14:textId="1E1E78D0" w:rsidR="00DD086C" w:rsidRPr="00984AF6" w:rsidRDefault="00DD086C" w:rsidP="004B07C7">
      <w:pPr>
        <w:tabs>
          <w:tab w:val="left" w:pos="0"/>
        </w:tabs>
        <w:spacing w:after="0" w:line="240" w:lineRule="auto"/>
        <w:rPr>
          <w:rFonts w:ascii="Times New Roman" w:hAnsi="Times New Roman"/>
          <w:sz w:val="24"/>
        </w:rPr>
      </w:pPr>
      <w:r w:rsidRPr="00984AF6">
        <w:rPr>
          <w:rFonts w:ascii="Times New Roman" w:hAnsi="Times New Roman"/>
          <w:b/>
          <w:bCs/>
          <w:iCs/>
          <w:sz w:val="24"/>
          <w:szCs w:val="24"/>
        </w:rPr>
        <w:t xml:space="preserve">      </w:t>
      </w:r>
      <w:r w:rsidR="00AA684A" w:rsidRPr="004B07C7">
        <w:rPr>
          <w:rFonts w:ascii="Times New Roman" w:hAnsi="Times New Roman"/>
          <w:b/>
          <w:bCs/>
          <w:iCs/>
          <w:sz w:val="24"/>
          <w:szCs w:val="24"/>
        </w:rPr>
        <w:t>Q31b.</w:t>
      </w:r>
      <w:r w:rsidRPr="00984AF6">
        <w:rPr>
          <w:rFonts w:ascii="Times New Roman" w:hAnsi="Times New Roman"/>
          <w:sz w:val="24"/>
        </w:rPr>
        <w:t xml:space="preserve"> For a hospital relocation project, in which the hospital already has PCI services,</w:t>
      </w:r>
    </w:p>
    <w:p w14:paraId="25499A62" w14:textId="120D79BD" w:rsidR="00382DFA" w:rsidRPr="004B07C7" w:rsidRDefault="00DD086C" w:rsidP="005B3EAE">
      <w:pPr>
        <w:tabs>
          <w:tab w:val="left" w:pos="630"/>
          <w:tab w:val="left" w:pos="900"/>
        </w:tabs>
        <w:spacing w:after="0" w:line="240" w:lineRule="auto"/>
        <w:rPr>
          <w:rFonts w:ascii="Times New Roman" w:hAnsi="Times New Roman"/>
          <w:sz w:val="24"/>
          <w:szCs w:val="24"/>
        </w:rPr>
      </w:pPr>
      <w:r w:rsidRPr="00984AF6">
        <w:rPr>
          <w:rFonts w:ascii="Times New Roman" w:hAnsi="Times New Roman"/>
          <w:sz w:val="24"/>
        </w:rPr>
        <w:t xml:space="preserve">                  please </w:t>
      </w:r>
      <w:r w:rsidRPr="00984AF6">
        <w:rPr>
          <w:rFonts w:ascii="Times New Roman" w:hAnsi="Times New Roman"/>
          <w:sz w:val="24"/>
          <w:szCs w:val="24"/>
        </w:rPr>
        <w:t xml:space="preserve">provide updated information </w:t>
      </w:r>
      <w:r w:rsidR="001B3136" w:rsidRPr="004B07C7">
        <w:rPr>
          <w:rFonts w:ascii="Times New Roman" w:hAnsi="Times New Roman"/>
          <w:sz w:val="24"/>
          <w:szCs w:val="24"/>
        </w:rPr>
        <w:t xml:space="preserve">that demonstrates the hospital has continued to </w:t>
      </w:r>
    </w:p>
    <w:p w14:paraId="50BB9010" w14:textId="2A0407A7" w:rsidR="00382DFA" w:rsidRPr="004B07C7" w:rsidRDefault="00382DFA" w:rsidP="005B3EAE">
      <w:pPr>
        <w:tabs>
          <w:tab w:val="left" w:pos="630"/>
          <w:tab w:val="left" w:pos="900"/>
        </w:tabs>
        <w:spacing w:after="0" w:line="240" w:lineRule="auto"/>
        <w:rPr>
          <w:rFonts w:ascii="Times New Roman" w:hAnsi="Times New Roman"/>
          <w:iCs/>
          <w:sz w:val="24"/>
          <w:szCs w:val="24"/>
        </w:rPr>
      </w:pPr>
      <w:r w:rsidRPr="004B07C7">
        <w:rPr>
          <w:rFonts w:ascii="Times New Roman" w:hAnsi="Times New Roman"/>
          <w:sz w:val="24"/>
          <w:szCs w:val="24"/>
        </w:rPr>
        <w:t xml:space="preserve">                  </w:t>
      </w:r>
      <w:r w:rsidR="001B3136" w:rsidRPr="004B07C7">
        <w:rPr>
          <w:rFonts w:ascii="Times New Roman" w:hAnsi="Times New Roman"/>
          <w:sz w:val="24"/>
          <w:szCs w:val="24"/>
        </w:rPr>
        <w:t>comply with this standard</w:t>
      </w:r>
      <w:r w:rsidR="00DD086C" w:rsidRPr="00984AF6">
        <w:rPr>
          <w:rFonts w:ascii="Times New Roman" w:hAnsi="Times New Roman"/>
          <w:sz w:val="24"/>
          <w:szCs w:val="24"/>
        </w:rPr>
        <w:t xml:space="preserve"> </w:t>
      </w:r>
      <w:r w:rsidR="00C25535" w:rsidRPr="004B07C7">
        <w:rPr>
          <w:rFonts w:ascii="Times New Roman" w:hAnsi="Times New Roman"/>
          <w:sz w:val="24"/>
          <w:szCs w:val="24"/>
        </w:rPr>
        <w:t xml:space="preserve">the </w:t>
      </w:r>
      <w:r w:rsidR="00DD086C" w:rsidRPr="00984AF6">
        <w:rPr>
          <w:rFonts w:ascii="Times New Roman" w:hAnsi="Times New Roman"/>
          <w:iCs/>
          <w:sz w:val="24"/>
          <w:szCs w:val="24"/>
        </w:rPr>
        <w:t xml:space="preserve">since last reported to MHCC staff as part of the </w:t>
      </w:r>
    </w:p>
    <w:p w14:paraId="5E3A94AB" w14:textId="77A649C9" w:rsidR="00DD086C" w:rsidRDefault="00382DFA" w:rsidP="00DD086C">
      <w:pPr>
        <w:tabs>
          <w:tab w:val="left" w:pos="630"/>
          <w:tab w:val="left" w:pos="900"/>
        </w:tabs>
        <w:spacing w:after="0" w:line="240" w:lineRule="auto"/>
        <w:rPr>
          <w:rFonts w:ascii="Times New Roman" w:hAnsi="Times New Roman"/>
          <w:iCs/>
          <w:sz w:val="24"/>
          <w:szCs w:val="24"/>
        </w:rPr>
      </w:pPr>
      <w:r w:rsidRPr="004B07C7">
        <w:rPr>
          <w:rFonts w:ascii="Times New Roman" w:hAnsi="Times New Roman"/>
          <w:iCs/>
          <w:sz w:val="24"/>
          <w:szCs w:val="24"/>
        </w:rPr>
        <w:t xml:space="preserve">                  </w:t>
      </w:r>
      <w:r w:rsidR="00DD086C" w:rsidRPr="00984AF6">
        <w:rPr>
          <w:rFonts w:ascii="Times New Roman" w:hAnsi="Times New Roman"/>
          <w:iCs/>
          <w:sz w:val="24"/>
          <w:szCs w:val="24"/>
        </w:rPr>
        <w:t>Certificate of Ongoing Performance application process.</w:t>
      </w:r>
    </w:p>
    <w:p w14:paraId="7AEEA79F" w14:textId="0866502C" w:rsidR="00AA684A" w:rsidRPr="004B07C7" w:rsidRDefault="00AA684A" w:rsidP="004B07C7">
      <w:pPr>
        <w:tabs>
          <w:tab w:val="left" w:pos="630"/>
          <w:tab w:val="left" w:pos="900"/>
        </w:tabs>
        <w:spacing w:after="0" w:line="240" w:lineRule="auto"/>
        <w:rPr>
          <w:b/>
          <w:bCs/>
          <w:iCs/>
        </w:rPr>
      </w:pPr>
    </w:p>
    <w:p w14:paraId="76581920" w14:textId="77777777" w:rsidR="001A4C6A" w:rsidRDefault="001A4C6A" w:rsidP="00A0464D">
      <w:pPr>
        <w:pStyle w:val="Style"/>
        <w:spacing w:line="264" w:lineRule="exact"/>
        <w:ind w:right="71"/>
        <w:rPr>
          <w:b/>
          <w:i/>
          <w:iCs/>
          <w:color w:val="403E41"/>
        </w:rPr>
      </w:pPr>
    </w:p>
    <w:p w14:paraId="2CC8DCA2" w14:textId="77777777" w:rsidR="00F66A43" w:rsidRPr="00F66A43" w:rsidRDefault="00F66A43" w:rsidP="00A0464D">
      <w:pPr>
        <w:pStyle w:val="Style"/>
        <w:spacing w:line="264" w:lineRule="exact"/>
        <w:ind w:right="71"/>
        <w:rPr>
          <w:b/>
          <w:iCs/>
          <w:color w:val="403E41"/>
          <w:u w:val="single"/>
        </w:rPr>
      </w:pPr>
      <w:r w:rsidRPr="00F66A43">
        <w:rPr>
          <w:b/>
          <w:iCs/>
          <w:color w:val="403E41"/>
          <w:u w:val="single"/>
        </w:rPr>
        <w:t>Physician Resources</w:t>
      </w:r>
    </w:p>
    <w:p w14:paraId="30C4FE02" w14:textId="77777777" w:rsidR="00F66A43" w:rsidRDefault="00F66A43" w:rsidP="00A0464D">
      <w:pPr>
        <w:pStyle w:val="Style"/>
        <w:spacing w:line="264" w:lineRule="exact"/>
        <w:ind w:right="71"/>
        <w:rPr>
          <w:b/>
          <w:i/>
          <w:iCs/>
          <w:color w:val="403E41"/>
        </w:rPr>
      </w:pPr>
    </w:p>
    <w:p w14:paraId="1A101E47" w14:textId="29FB5876" w:rsidR="005148C7" w:rsidRDefault="004F5CB0" w:rsidP="005148C7">
      <w:pPr>
        <w:pStyle w:val="Style"/>
        <w:spacing w:line="264" w:lineRule="exact"/>
        <w:ind w:right="71"/>
        <w:rPr>
          <w:b/>
          <w:i/>
          <w:iCs/>
          <w:color w:val="403E41"/>
        </w:rPr>
      </w:pPr>
      <w:r>
        <w:rPr>
          <w:b/>
          <w:i/>
          <w:iCs/>
          <w:color w:val="403E41"/>
        </w:rPr>
        <w:t>(</w:t>
      </w:r>
      <w:r w:rsidR="00B3505C">
        <w:rPr>
          <w:b/>
          <w:i/>
          <w:iCs/>
          <w:color w:val="403E41"/>
        </w:rPr>
        <w:t>20</w:t>
      </w:r>
      <w:r w:rsidRPr="00A0464D">
        <w:rPr>
          <w:b/>
          <w:i/>
          <w:iCs/>
          <w:color w:val="403E41"/>
        </w:rPr>
        <w:t xml:space="preserve">) </w:t>
      </w:r>
      <w:r w:rsidR="007270D1">
        <w:rPr>
          <w:b/>
          <w:i/>
          <w:iCs/>
          <w:color w:val="403E41"/>
        </w:rPr>
        <w:t>P</w:t>
      </w:r>
      <w:r>
        <w:rPr>
          <w:b/>
          <w:i/>
          <w:iCs/>
          <w:color w:val="403E41"/>
        </w:rPr>
        <w:t>hysician</w:t>
      </w:r>
      <w:r w:rsidR="007270D1">
        <w:rPr>
          <w:b/>
          <w:i/>
          <w:iCs/>
          <w:color w:val="403E41"/>
        </w:rPr>
        <w:t>s</w:t>
      </w:r>
      <w:r>
        <w:rPr>
          <w:b/>
          <w:i/>
          <w:iCs/>
          <w:color w:val="403E41"/>
        </w:rPr>
        <w:t xml:space="preserve"> who perform primary PCI services at a hospital that provides primary PCI without on-site cardiac surgery shall achieve an average annual case volume of 50 </w:t>
      </w:r>
      <w:r w:rsidR="0096353E">
        <w:rPr>
          <w:b/>
          <w:i/>
          <w:iCs/>
          <w:color w:val="403E41"/>
        </w:rPr>
        <w:t>over a 24-month period.</w:t>
      </w:r>
      <w:r w:rsidR="007117AD">
        <w:rPr>
          <w:b/>
          <w:i/>
          <w:iCs/>
          <w:color w:val="403E41"/>
        </w:rPr>
        <w:t xml:space="preserve"> A hospital without on-site cardiac surgery shall track physicians’ volume on a rolling eight quarter basis and report the results to the Commission on a quarterly basis</w:t>
      </w:r>
      <w:r>
        <w:rPr>
          <w:b/>
          <w:i/>
          <w:iCs/>
          <w:color w:val="403E41"/>
        </w:rPr>
        <w:t>.</w:t>
      </w:r>
      <w:r w:rsidR="002C0E43">
        <w:rPr>
          <w:b/>
          <w:i/>
          <w:iCs/>
          <w:color w:val="403E41"/>
        </w:rPr>
        <w:t xml:space="preserve"> </w:t>
      </w:r>
    </w:p>
    <w:p w14:paraId="45AD3D0C" w14:textId="77777777" w:rsidR="00192610" w:rsidRDefault="00192610" w:rsidP="005148C7">
      <w:pPr>
        <w:pStyle w:val="Style"/>
        <w:spacing w:line="264" w:lineRule="exact"/>
        <w:ind w:right="71"/>
        <w:rPr>
          <w:b/>
          <w:i/>
          <w:iCs/>
          <w:color w:val="403E41"/>
        </w:rPr>
      </w:pPr>
    </w:p>
    <w:p w14:paraId="77665B50" w14:textId="0E2F9571" w:rsidR="005148C7" w:rsidRPr="006B4819" w:rsidRDefault="005148C7" w:rsidP="005148C7">
      <w:pPr>
        <w:spacing w:after="0" w:line="240" w:lineRule="auto"/>
        <w:ind w:left="810" w:hanging="270"/>
        <w:rPr>
          <w:rFonts w:ascii="Times New Roman" w:hAnsi="Times New Roman"/>
          <w:sz w:val="24"/>
          <w:szCs w:val="24"/>
        </w:rPr>
      </w:pPr>
      <w:r w:rsidRPr="006B4819">
        <w:rPr>
          <w:rFonts w:ascii="Times New Roman" w:hAnsi="Times New Roman"/>
          <w:b/>
          <w:color w:val="403E41"/>
          <w:sz w:val="24"/>
          <w:szCs w:val="24"/>
        </w:rPr>
        <w:t>Q</w:t>
      </w:r>
      <w:r w:rsidR="00AF5F17">
        <w:rPr>
          <w:rFonts w:ascii="Times New Roman" w:hAnsi="Times New Roman"/>
          <w:b/>
          <w:color w:val="403E41"/>
          <w:sz w:val="24"/>
          <w:szCs w:val="24"/>
        </w:rPr>
        <w:t>3</w:t>
      </w:r>
      <w:r w:rsidR="005651B1">
        <w:rPr>
          <w:rFonts w:ascii="Times New Roman" w:hAnsi="Times New Roman"/>
          <w:b/>
          <w:color w:val="403E41"/>
          <w:sz w:val="24"/>
          <w:szCs w:val="24"/>
        </w:rPr>
        <w:t>2</w:t>
      </w:r>
      <w:r w:rsidR="002E3B7A">
        <w:rPr>
          <w:rFonts w:ascii="Times New Roman" w:hAnsi="Times New Roman"/>
          <w:b/>
          <w:color w:val="403E41"/>
          <w:sz w:val="24"/>
          <w:szCs w:val="24"/>
        </w:rPr>
        <w:t>a</w:t>
      </w:r>
      <w:r w:rsidRPr="006B4819">
        <w:rPr>
          <w:rFonts w:ascii="Times New Roman" w:hAnsi="Times New Roman"/>
          <w:b/>
          <w:color w:val="403E41"/>
          <w:sz w:val="24"/>
          <w:szCs w:val="24"/>
        </w:rPr>
        <w:t xml:space="preserve">. </w:t>
      </w:r>
      <w:r w:rsidRPr="006B4819">
        <w:rPr>
          <w:rFonts w:ascii="Times New Roman" w:hAnsi="Times New Roman"/>
          <w:color w:val="403E41"/>
          <w:sz w:val="24"/>
          <w:szCs w:val="24"/>
        </w:rPr>
        <w:t>Please submit a signed</w:t>
      </w:r>
      <w:r>
        <w:rPr>
          <w:rFonts w:ascii="Times New Roman" w:hAnsi="Times New Roman"/>
          <w:color w:val="403E41"/>
          <w:sz w:val="24"/>
          <w:szCs w:val="24"/>
        </w:rPr>
        <w:t xml:space="preserve"> letter from</w:t>
      </w:r>
      <w:r w:rsidRPr="006B4819">
        <w:rPr>
          <w:rFonts w:ascii="Times New Roman" w:hAnsi="Times New Roman"/>
          <w:sz w:val="24"/>
          <w:szCs w:val="24"/>
        </w:rPr>
        <w:t xml:space="preserve"> the hospital chief executive officer,</w:t>
      </w:r>
    </w:p>
    <w:p w14:paraId="2CC9FDE1" w14:textId="5284BA3C" w:rsidR="005148C7" w:rsidRDefault="005148C7" w:rsidP="005148C7">
      <w:pPr>
        <w:pStyle w:val="Style"/>
        <w:spacing w:line="264" w:lineRule="exact"/>
        <w:ind w:left="1170" w:right="71" w:hanging="450"/>
      </w:pPr>
      <w:r w:rsidRPr="006B4819">
        <w:t xml:space="preserve">       </w:t>
      </w:r>
      <w:r w:rsidR="00B21F63">
        <w:t>acknowledging</w:t>
      </w:r>
      <w:r w:rsidR="00B21F63" w:rsidRPr="006B4819">
        <w:t xml:space="preserve"> </w:t>
      </w:r>
      <w:r w:rsidRPr="006B4819">
        <w:t>that</w:t>
      </w:r>
      <w:r w:rsidR="00A506BC">
        <w:t>,</w:t>
      </w:r>
      <w:r w:rsidRPr="006B4819">
        <w:t xml:space="preserve"> </w:t>
      </w:r>
      <w:r w:rsidR="00A506BC">
        <w:t xml:space="preserve">if the applicant hospital obtains Commission approval to establish a primary PCI program, it </w:t>
      </w:r>
      <w:r w:rsidRPr="006B4819">
        <w:t>will</w:t>
      </w:r>
      <w:r>
        <w:t xml:space="preserve"> submit documentation that demonstrates compliance with this standard 90 days prior to first use.  The applicant shall submit to Commission staff a roster of all physicians who will be performing primary PCI with documentation </w:t>
      </w:r>
      <w:r w:rsidR="00DA0879">
        <w:t xml:space="preserve">showing </w:t>
      </w:r>
      <w:r>
        <w:t>that each currently meets the case volume requirement</w:t>
      </w:r>
      <w:r w:rsidR="00DA1680">
        <w:t>, using Form C</w:t>
      </w:r>
      <w:r>
        <w:t>.</w:t>
      </w:r>
    </w:p>
    <w:p w14:paraId="48E973C0" w14:textId="3F0A726E" w:rsidR="004B07C7" w:rsidRDefault="004B07C7" w:rsidP="005148C7">
      <w:pPr>
        <w:pStyle w:val="Style"/>
        <w:spacing w:line="264" w:lineRule="exact"/>
        <w:ind w:left="1170" w:right="71" w:hanging="450"/>
      </w:pPr>
    </w:p>
    <w:p w14:paraId="3A3D5856" w14:textId="2A5729F7" w:rsidR="002E3B7A" w:rsidRPr="004B07C7" w:rsidRDefault="002E3B7A" w:rsidP="002E3B7A">
      <w:pPr>
        <w:tabs>
          <w:tab w:val="left" w:pos="630"/>
          <w:tab w:val="left" w:pos="720"/>
        </w:tabs>
        <w:spacing w:after="0" w:line="240" w:lineRule="auto"/>
        <w:rPr>
          <w:rFonts w:ascii="Times New Roman" w:hAnsi="Times New Roman"/>
          <w:sz w:val="24"/>
        </w:rPr>
      </w:pPr>
      <w:r w:rsidRPr="004B07C7">
        <w:rPr>
          <w:rFonts w:ascii="Times New Roman" w:hAnsi="Times New Roman"/>
          <w:b/>
          <w:bCs/>
          <w:iCs/>
          <w:sz w:val="24"/>
          <w:szCs w:val="24"/>
        </w:rPr>
        <w:t xml:space="preserve">         Q3</w:t>
      </w:r>
      <w:r w:rsidR="005651B1">
        <w:rPr>
          <w:rFonts w:ascii="Times New Roman" w:hAnsi="Times New Roman"/>
          <w:b/>
          <w:bCs/>
          <w:iCs/>
          <w:sz w:val="24"/>
          <w:szCs w:val="24"/>
        </w:rPr>
        <w:t>2</w:t>
      </w:r>
      <w:r w:rsidRPr="004B07C7">
        <w:rPr>
          <w:rFonts w:ascii="Times New Roman" w:hAnsi="Times New Roman"/>
          <w:b/>
          <w:bCs/>
          <w:iCs/>
          <w:sz w:val="24"/>
          <w:szCs w:val="24"/>
        </w:rPr>
        <w:t>b.</w:t>
      </w:r>
      <w:r w:rsidRPr="004B07C7">
        <w:rPr>
          <w:rFonts w:ascii="Times New Roman" w:hAnsi="Times New Roman"/>
          <w:sz w:val="24"/>
        </w:rPr>
        <w:t xml:space="preserve"> For a hospital relocation project, in which the hospital already has PCI services,</w:t>
      </w:r>
    </w:p>
    <w:p w14:paraId="5E72B4A1" w14:textId="77777777" w:rsidR="002E3B7A" w:rsidRPr="004B07C7" w:rsidRDefault="002E3B7A" w:rsidP="002E3B7A">
      <w:pPr>
        <w:tabs>
          <w:tab w:val="left" w:pos="630"/>
          <w:tab w:val="left" w:pos="900"/>
        </w:tabs>
        <w:spacing w:after="0" w:line="240" w:lineRule="auto"/>
        <w:rPr>
          <w:rFonts w:ascii="Times New Roman" w:hAnsi="Times New Roman"/>
          <w:sz w:val="24"/>
          <w:szCs w:val="24"/>
        </w:rPr>
      </w:pPr>
      <w:r w:rsidRPr="004B07C7">
        <w:rPr>
          <w:rFonts w:ascii="Times New Roman" w:hAnsi="Times New Roman"/>
          <w:sz w:val="24"/>
        </w:rPr>
        <w:t xml:space="preserve">                     please </w:t>
      </w:r>
      <w:r w:rsidRPr="004B07C7">
        <w:rPr>
          <w:rFonts w:ascii="Times New Roman" w:hAnsi="Times New Roman"/>
          <w:sz w:val="24"/>
          <w:szCs w:val="24"/>
        </w:rPr>
        <w:t xml:space="preserve">provide updated information that demonstrates the hospital has continued to </w:t>
      </w:r>
    </w:p>
    <w:p w14:paraId="71887913" w14:textId="273625AD" w:rsidR="002E3B7A" w:rsidRPr="004B07C7" w:rsidRDefault="002E3B7A" w:rsidP="002E3B7A">
      <w:pPr>
        <w:tabs>
          <w:tab w:val="left" w:pos="630"/>
          <w:tab w:val="left" w:pos="900"/>
        </w:tabs>
        <w:spacing w:after="0" w:line="240" w:lineRule="auto"/>
        <w:rPr>
          <w:rFonts w:ascii="Times New Roman" w:hAnsi="Times New Roman"/>
          <w:iCs/>
          <w:sz w:val="24"/>
          <w:szCs w:val="24"/>
        </w:rPr>
      </w:pPr>
      <w:r w:rsidRPr="004B07C7">
        <w:rPr>
          <w:rFonts w:ascii="Times New Roman" w:hAnsi="Times New Roman"/>
          <w:sz w:val="24"/>
          <w:szCs w:val="24"/>
        </w:rPr>
        <w:t xml:space="preserve">                     comply with this standard </w:t>
      </w:r>
      <w:r w:rsidRPr="004B07C7">
        <w:rPr>
          <w:rFonts w:ascii="Times New Roman" w:hAnsi="Times New Roman"/>
          <w:iCs/>
          <w:sz w:val="24"/>
          <w:szCs w:val="24"/>
        </w:rPr>
        <w:t xml:space="preserve">since last reported to MHCC staff as part of the </w:t>
      </w:r>
    </w:p>
    <w:p w14:paraId="029F1481" w14:textId="77777777" w:rsidR="00BB0A65" w:rsidRDefault="002E3B7A" w:rsidP="002E3B7A">
      <w:pPr>
        <w:tabs>
          <w:tab w:val="left" w:pos="630"/>
          <w:tab w:val="left" w:pos="900"/>
        </w:tabs>
        <w:spacing w:after="0" w:line="240" w:lineRule="auto"/>
        <w:rPr>
          <w:rFonts w:ascii="Times New Roman" w:hAnsi="Times New Roman"/>
          <w:iCs/>
          <w:sz w:val="24"/>
          <w:szCs w:val="24"/>
        </w:rPr>
      </w:pPr>
      <w:r w:rsidRPr="004B07C7">
        <w:rPr>
          <w:rFonts w:ascii="Times New Roman" w:hAnsi="Times New Roman"/>
          <w:iCs/>
          <w:sz w:val="24"/>
          <w:szCs w:val="24"/>
        </w:rPr>
        <w:lastRenderedPageBreak/>
        <w:t xml:space="preserve">                    Certificate of Ongoing Performance application process.</w:t>
      </w:r>
      <w:r w:rsidR="00E976EA" w:rsidRPr="00BB0A65">
        <w:rPr>
          <w:rFonts w:ascii="Times New Roman" w:hAnsi="Times New Roman"/>
          <w:iCs/>
          <w:sz w:val="24"/>
          <w:szCs w:val="24"/>
        </w:rPr>
        <w:t xml:space="preserve">  Staff</w:t>
      </w:r>
      <w:r w:rsidR="00E976EA">
        <w:rPr>
          <w:rFonts w:ascii="Times New Roman" w:hAnsi="Times New Roman"/>
          <w:iCs/>
          <w:sz w:val="24"/>
          <w:szCs w:val="24"/>
        </w:rPr>
        <w:t xml:space="preserve"> notes that fo</w:t>
      </w:r>
      <w:r w:rsidR="006B00E4">
        <w:rPr>
          <w:rFonts w:ascii="Times New Roman" w:hAnsi="Times New Roman"/>
          <w:iCs/>
          <w:sz w:val="24"/>
          <w:szCs w:val="24"/>
        </w:rPr>
        <w:t xml:space="preserve">r the </w:t>
      </w:r>
    </w:p>
    <w:p w14:paraId="00B77922" w14:textId="77777777" w:rsidR="00BB0A65" w:rsidRDefault="00BB0A65" w:rsidP="002E3B7A">
      <w:pPr>
        <w:tabs>
          <w:tab w:val="left" w:pos="630"/>
          <w:tab w:val="left" w:pos="900"/>
        </w:tabs>
        <w:spacing w:after="0" w:line="240" w:lineRule="auto"/>
        <w:rPr>
          <w:rFonts w:ascii="Times New Roman" w:hAnsi="Times New Roman"/>
          <w:iCs/>
          <w:sz w:val="24"/>
          <w:szCs w:val="24"/>
        </w:rPr>
      </w:pPr>
      <w:r>
        <w:rPr>
          <w:rFonts w:ascii="Times New Roman" w:hAnsi="Times New Roman"/>
          <w:iCs/>
          <w:sz w:val="24"/>
          <w:szCs w:val="24"/>
        </w:rPr>
        <w:t xml:space="preserve">                    </w:t>
      </w:r>
      <w:r w:rsidR="006B00E4">
        <w:rPr>
          <w:rFonts w:ascii="Times New Roman" w:hAnsi="Times New Roman"/>
          <w:iCs/>
          <w:sz w:val="24"/>
          <w:szCs w:val="24"/>
        </w:rPr>
        <w:t>period of CY 2020 and CY 2021, this standard was waived</w:t>
      </w:r>
      <w:r>
        <w:rPr>
          <w:rFonts w:ascii="Times New Roman" w:hAnsi="Times New Roman"/>
          <w:iCs/>
          <w:sz w:val="24"/>
          <w:szCs w:val="24"/>
        </w:rPr>
        <w:t xml:space="preserve"> due to the COVID-19</w:t>
      </w:r>
    </w:p>
    <w:p w14:paraId="1B99C005" w14:textId="042DEC4A" w:rsidR="002E3B7A" w:rsidRDefault="00BB0A65" w:rsidP="002E3B7A">
      <w:pPr>
        <w:tabs>
          <w:tab w:val="left" w:pos="630"/>
          <w:tab w:val="left" w:pos="900"/>
        </w:tabs>
        <w:spacing w:after="0" w:line="240" w:lineRule="auto"/>
        <w:rPr>
          <w:rFonts w:ascii="Times New Roman" w:hAnsi="Times New Roman"/>
          <w:iCs/>
          <w:sz w:val="24"/>
          <w:szCs w:val="24"/>
        </w:rPr>
      </w:pPr>
      <w:r>
        <w:rPr>
          <w:rFonts w:ascii="Times New Roman" w:hAnsi="Times New Roman"/>
          <w:iCs/>
          <w:sz w:val="24"/>
          <w:szCs w:val="24"/>
        </w:rPr>
        <w:t xml:space="preserve">                    pandemic.</w:t>
      </w:r>
    </w:p>
    <w:p w14:paraId="7983AAB0" w14:textId="77777777" w:rsidR="00B44582" w:rsidRDefault="00B44582" w:rsidP="006B4F34">
      <w:pPr>
        <w:pStyle w:val="Style"/>
        <w:spacing w:line="264" w:lineRule="exact"/>
        <w:ind w:right="71"/>
        <w:rPr>
          <w:b/>
          <w:color w:val="403E41"/>
          <w:u w:val="single"/>
        </w:rPr>
      </w:pPr>
    </w:p>
    <w:p w14:paraId="7175D720" w14:textId="77777777" w:rsidR="006B4F34" w:rsidRPr="006B4F34" w:rsidRDefault="006B4F34" w:rsidP="006B4F34">
      <w:pPr>
        <w:pStyle w:val="Style"/>
        <w:spacing w:line="264" w:lineRule="exact"/>
        <w:ind w:right="71"/>
        <w:rPr>
          <w:b/>
          <w:color w:val="403E41"/>
          <w:u w:val="single"/>
        </w:rPr>
      </w:pPr>
      <w:r w:rsidRPr="006B4F34">
        <w:rPr>
          <w:b/>
          <w:color w:val="403E41"/>
          <w:u w:val="single"/>
        </w:rPr>
        <w:t>Patient Selection</w:t>
      </w:r>
    </w:p>
    <w:p w14:paraId="50CADBE3" w14:textId="77777777" w:rsidR="006B4F34" w:rsidRDefault="006B4F34" w:rsidP="006B4F34">
      <w:pPr>
        <w:pStyle w:val="Style"/>
        <w:spacing w:line="264" w:lineRule="exact"/>
        <w:ind w:right="71"/>
        <w:rPr>
          <w:color w:val="403E41"/>
        </w:rPr>
      </w:pPr>
    </w:p>
    <w:p w14:paraId="01A73A96" w14:textId="77777777" w:rsidR="00171CB8" w:rsidRPr="004B07C7" w:rsidRDefault="00A85882" w:rsidP="00A85882">
      <w:pPr>
        <w:pStyle w:val="Style"/>
        <w:spacing w:line="264" w:lineRule="exact"/>
        <w:ind w:right="1"/>
        <w:rPr>
          <w:b/>
          <w:i/>
          <w:iCs/>
        </w:rPr>
      </w:pPr>
      <w:r w:rsidRPr="00A7682B">
        <w:rPr>
          <w:b/>
          <w:i/>
        </w:rPr>
        <w:t>(2</w:t>
      </w:r>
      <w:r w:rsidR="00B3505C" w:rsidRPr="00A7682B">
        <w:rPr>
          <w:b/>
          <w:i/>
        </w:rPr>
        <w:t>1</w:t>
      </w:r>
      <w:r w:rsidRPr="00A7682B">
        <w:rPr>
          <w:b/>
          <w:i/>
        </w:rPr>
        <w:t xml:space="preserve">) </w:t>
      </w:r>
      <w:r w:rsidRPr="00A7682B">
        <w:rPr>
          <w:b/>
          <w:i/>
          <w:iCs/>
        </w:rPr>
        <w:t>An applicant shall commit to providing primary PCI services only for suitable patients.  Suitable patients are</w:t>
      </w:r>
      <w:r w:rsidR="00171CB8" w:rsidRPr="004B07C7">
        <w:rPr>
          <w:b/>
          <w:i/>
          <w:iCs/>
        </w:rPr>
        <w:t>:</w:t>
      </w:r>
      <w:r w:rsidR="00151D72" w:rsidRPr="004B07C7">
        <w:rPr>
          <w:b/>
          <w:i/>
          <w:iCs/>
        </w:rPr>
        <w:t xml:space="preserve"> </w:t>
      </w:r>
    </w:p>
    <w:p w14:paraId="47EA5BD2" w14:textId="77777777" w:rsidR="00171CB8" w:rsidRPr="004B07C7" w:rsidRDefault="00171CB8" w:rsidP="00A85882">
      <w:pPr>
        <w:pStyle w:val="Style"/>
        <w:spacing w:line="264" w:lineRule="exact"/>
        <w:ind w:right="1"/>
        <w:rPr>
          <w:b/>
          <w:i/>
          <w:iCs/>
        </w:rPr>
      </w:pPr>
    </w:p>
    <w:p w14:paraId="462C577E" w14:textId="13EE9538" w:rsidR="003C0D89" w:rsidRPr="00A7682B" w:rsidRDefault="00151D72" w:rsidP="003C0D89">
      <w:pPr>
        <w:pStyle w:val="Style"/>
        <w:spacing w:line="264" w:lineRule="exact"/>
        <w:ind w:right="1"/>
        <w:rPr>
          <w:b/>
          <w:i/>
          <w:iCs/>
        </w:rPr>
      </w:pPr>
      <w:r w:rsidRPr="004B07C7">
        <w:rPr>
          <w:b/>
          <w:i/>
          <w:iCs/>
        </w:rPr>
        <w:t>P</w:t>
      </w:r>
      <w:r w:rsidR="00A85882" w:rsidRPr="00A7682B">
        <w:rPr>
          <w:b/>
          <w:i/>
          <w:iCs/>
        </w:rPr>
        <w:t xml:space="preserve">atients described as appropriate for primary PCI in </w:t>
      </w:r>
      <w:r w:rsidR="008B25C4" w:rsidRPr="004B07C7">
        <w:rPr>
          <w:b/>
          <w:i/>
          <w:iCs/>
        </w:rPr>
        <w:t>Expert Guidelines</w:t>
      </w:r>
      <w:r w:rsidR="000A0E57">
        <w:rPr>
          <w:rStyle w:val="FootnoteReference"/>
          <w:b/>
          <w:i/>
          <w:iCs/>
        </w:rPr>
        <w:footnoteReference w:id="1"/>
      </w:r>
    </w:p>
    <w:p w14:paraId="5AFE5266" w14:textId="2E25508B" w:rsidR="00171CB8" w:rsidRPr="004B07C7" w:rsidRDefault="00171CB8" w:rsidP="00A85882">
      <w:pPr>
        <w:pStyle w:val="Style"/>
        <w:spacing w:line="264" w:lineRule="exact"/>
        <w:ind w:right="1"/>
        <w:rPr>
          <w:b/>
          <w:i/>
          <w:iCs/>
        </w:rPr>
      </w:pPr>
    </w:p>
    <w:p w14:paraId="06E3FA7E" w14:textId="77777777" w:rsidR="00171CB8" w:rsidRPr="004B07C7" w:rsidRDefault="003F0A0D" w:rsidP="00A85882">
      <w:pPr>
        <w:pStyle w:val="Style"/>
        <w:spacing w:line="264" w:lineRule="exact"/>
        <w:ind w:right="1"/>
        <w:rPr>
          <w:b/>
          <w:i/>
          <w:iCs/>
        </w:rPr>
      </w:pPr>
      <w:r w:rsidRPr="004B07C7">
        <w:rPr>
          <w:b/>
          <w:i/>
          <w:iCs/>
        </w:rPr>
        <w:t xml:space="preserve"> Patients with acute myocardial infarction in cardiogenic shock that the treating physician(s) reasonably concludes may be harmed if transferred to a tertiary institution, either because the patient is too unstable or because the temporal delay will result in worse outcomes</w:t>
      </w:r>
      <w:r w:rsidR="00151D72" w:rsidRPr="004B07C7">
        <w:rPr>
          <w:b/>
          <w:i/>
          <w:iCs/>
        </w:rPr>
        <w:t>.</w:t>
      </w:r>
      <w:r w:rsidR="00A91E1A" w:rsidRPr="004B07C7">
        <w:rPr>
          <w:b/>
          <w:i/>
          <w:iCs/>
        </w:rPr>
        <w:t xml:space="preserve"> </w:t>
      </w:r>
    </w:p>
    <w:p w14:paraId="259EF604" w14:textId="77777777" w:rsidR="00171CB8" w:rsidRPr="004B07C7" w:rsidRDefault="00171CB8" w:rsidP="00A85882">
      <w:pPr>
        <w:pStyle w:val="Style"/>
        <w:spacing w:line="264" w:lineRule="exact"/>
        <w:ind w:right="1"/>
        <w:rPr>
          <w:b/>
          <w:i/>
          <w:iCs/>
        </w:rPr>
      </w:pPr>
    </w:p>
    <w:p w14:paraId="62587718" w14:textId="77777777" w:rsidR="00171CB8" w:rsidRPr="004B07C7" w:rsidRDefault="00A91E1A" w:rsidP="00A85882">
      <w:pPr>
        <w:pStyle w:val="Style"/>
        <w:spacing w:line="264" w:lineRule="exact"/>
        <w:ind w:right="1"/>
        <w:rPr>
          <w:b/>
          <w:i/>
          <w:iCs/>
        </w:rPr>
      </w:pPr>
      <w:r w:rsidRPr="004B07C7">
        <w:rPr>
          <w:b/>
          <w:i/>
          <w:iCs/>
        </w:rPr>
        <w:t xml:space="preserve">Patients for whom primary PCI services were not initially available who received thrombolytic therapy that subsequently failed. These cases should constitute no more than 10 percent of cases. </w:t>
      </w:r>
    </w:p>
    <w:p w14:paraId="05DEB6DE" w14:textId="77777777" w:rsidR="00171CB8" w:rsidRPr="004B07C7" w:rsidRDefault="00171CB8" w:rsidP="00A85882">
      <w:pPr>
        <w:pStyle w:val="Style"/>
        <w:spacing w:line="264" w:lineRule="exact"/>
        <w:ind w:right="1"/>
        <w:rPr>
          <w:b/>
          <w:i/>
          <w:iCs/>
        </w:rPr>
      </w:pPr>
    </w:p>
    <w:p w14:paraId="116277A6" w14:textId="27F16B86" w:rsidR="00A85882" w:rsidRDefault="00171CB8" w:rsidP="00A85882">
      <w:pPr>
        <w:pStyle w:val="Style"/>
        <w:spacing w:line="264" w:lineRule="exact"/>
        <w:ind w:right="1"/>
        <w:rPr>
          <w:b/>
          <w:i/>
          <w:iCs/>
        </w:rPr>
      </w:pPr>
      <w:r w:rsidRPr="004B07C7">
        <w:rPr>
          <w:b/>
          <w:i/>
          <w:iCs/>
        </w:rPr>
        <w:t>Patient who experienced a</w:t>
      </w:r>
      <w:r w:rsidR="00A7682B" w:rsidRPr="004B07C7">
        <w:rPr>
          <w:b/>
          <w:i/>
          <w:iCs/>
        </w:rPr>
        <w:t xml:space="preserve"> return of spontaneous circulation following cardiac arrest and present at a hospital without on-site cardiac surgery for treatment, when the treating physician(s) reasonably concludes that transfer to a tertiary institution may be harmful for the patient.</w:t>
      </w:r>
      <w:r w:rsidRPr="004B07C7">
        <w:rPr>
          <w:b/>
          <w:i/>
          <w:iCs/>
        </w:rPr>
        <w:t xml:space="preserve"> </w:t>
      </w:r>
      <w:r w:rsidR="00E87F17" w:rsidRPr="004B07C7">
        <w:rPr>
          <w:b/>
          <w:i/>
          <w:iCs/>
        </w:rPr>
        <w:t xml:space="preserve"> </w:t>
      </w:r>
    </w:p>
    <w:p w14:paraId="44E37505" w14:textId="77777777" w:rsidR="00BB724E" w:rsidRDefault="00BB724E" w:rsidP="00A85882">
      <w:pPr>
        <w:pStyle w:val="Style"/>
        <w:spacing w:line="264" w:lineRule="exact"/>
        <w:ind w:right="1"/>
        <w:rPr>
          <w:b/>
          <w:i/>
          <w:iCs/>
        </w:rPr>
      </w:pPr>
    </w:p>
    <w:p w14:paraId="4393991B" w14:textId="4E6A339A" w:rsidR="00BB724E" w:rsidRDefault="00BB724E" w:rsidP="00A85882">
      <w:pPr>
        <w:pStyle w:val="Style"/>
        <w:spacing w:line="264" w:lineRule="exact"/>
        <w:ind w:right="1"/>
        <w:rPr>
          <w:b/>
          <w:i/>
          <w:iCs/>
        </w:rPr>
      </w:pPr>
      <w:r>
        <w:rPr>
          <w:b/>
          <w:i/>
          <w:iCs/>
        </w:rPr>
        <w:t xml:space="preserve">(22) </w:t>
      </w:r>
      <w:r w:rsidR="00980E20">
        <w:rPr>
          <w:b/>
          <w:i/>
          <w:iCs/>
        </w:rPr>
        <w:t>The hospital shall commit to providing elective PCI services only for suitable patients. Suitable patients are:</w:t>
      </w:r>
    </w:p>
    <w:p w14:paraId="5A40D69D" w14:textId="77777777" w:rsidR="00B41F59" w:rsidRDefault="00B41F59" w:rsidP="00A85882">
      <w:pPr>
        <w:pStyle w:val="Style"/>
        <w:spacing w:line="264" w:lineRule="exact"/>
        <w:ind w:right="1"/>
        <w:rPr>
          <w:b/>
          <w:i/>
          <w:iCs/>
        </w:rPr>
      </w:pPr>
    </w:p>
    <w:p w14:paraId="738957AE" w14:textId="388F2250" w:rsidR="00B41F59" w:rsidRDefault="00B41F59" w:rsidP="00B41F59">
      <w:pPr>
        <w:pStyle w:val="Style"/>
        <w:spacing w:line="264" w:lineRule="exact"/>
        <w:ind w:right="1"/>
        <w:rPr>
          <w:b/>
          <w:i/>
          <w:iCs/>
        </w:rPr>
      </w:pPr>
      <w:r>
        <w:rPr>
          <w:b/>
          <w:i/>
          <w:iCs/>
        </w:rPr>
        <w:t>Patients described as appropriate for elective PCI in Expert Guidelines.</w:t>
      </w:r>
    </w:p>
    <w:p w14:paraId="20D129E5" w14:textId="77777777" w:rsidR="00872C61" w:rsidRDefault="00872C61" w:rsidP="00B41F59">
      <w:pPr>
        <w:pStyle w:val="Style"/>
        <w:spacing w:line="264" w:lineRule="exact"/>
        <w:ind w:right="1"/>
        <w:rPr>
          <w:b/>
          <w:i/>
          <w:iCs/>
        </w:rPr>
      </w:pPr>
    </w:p>
    <w:p w14:paraId="1C47631A" w14:textId="377BD206" w:rsidR="00872C61" w:rsidRPr="00245169" w:rsidRDefault="00872C61" w:rsidP="00B41F59">
      <w:pPr>
        <w:pStyle w:val="Style"/>
        <w:spacing w:line="264" w:lineRule="exact"/>
        <w:ind w:right="1"/>
        <w:rPr>
          <w:b/>
          <w:i/>
          <w:iCs/>
        </w:rPr>
      </w:pPr>
      <w:r>
        <w:rPr>
          <w:b/>
          <w:i/>
          <w:iCs/>
        </w:rPr>
        <w:t>For elective PCI programs without cardiac surgery on-site, patients at high procedural risk are not suitable for elective PCI, as described in Expert Guidelines.</w:t>
      </w:r>
    </w:p>
    <w:p w14:paraId="0994C92A" w14:textId="77777777" w:rsidR="00A85882" w:rsidRPr="00245169" w:rsidRDefault="00A85882" w:rsidP="00750AEB">
      <w:pPr>
        <w:pStyle w:val="Style"/>
        <w:spacing w:line="264" w:lineRule="exact"/>
        <w:ind w:right="1" w:firstLine="720"/>
        <w:rPr>
          <w:b/>
          <w:i/>
          <w:iCs/>
          <w:highlight w:val="yellow"/>
        </w:rPr>
      </w:pPr>
    </w:p>
    <w:p w14:paraId="2BF60A07" w14:textId="73B6B251" w:rsidR="00A85882" w:rsidRPr="00245169" w:rsidRDefault="00A85882" w:rsidP="00750AEB">
      <w:pPr>
        <w:pStyle w:val="Style"/>
        <w:spacing w:line="264" w:lineRule="exact"/>
        <w:ind w:right="1" w:firstLine="630"/>
        <w:rPr>
          <w:iCs/>
        </w:rPr>
      </w:pPr>
      <w:r w:rsidRPr="00245169">
        <w:rPr>
          <w:b/>
          <w:iCs/>
        </w:rPr>
        <w:t>Q</w:t>
      </w:r>
      <w:r>
        <w:rPr>
          <w:b/>
          <w:iCs/>
        </w:rPr>
        <w:t>3</w:t>
      </w:r>
      <w:r w:rsidR="009B17FB">
        <w:rPr>
          <w:b/>
          <w:iCs/>
        </w:rPr>
        <w:t>3</w:t>
      </w:r>
      <w:r w:rsidRPr="00245169">
        <w:rPr>
          <w:b/>
          <w:iCs/>
        </w:rPr>
        <w:t xml:space="preserve">.   </w:t>
      </w:r>
      <w:r w:rsidRPr="00245169">
        <w:rPr>
          <w:iCs/>
        </w:rPr>
        <w:t>Please provide a signed statement from the hospital’s chief executive officer and</w:t>
      </w:r>
    </w:p>
    <w:p w14:paraId="18EB8A1C" w14:textId="77777777" w:rsidR="00750AEB" w:rsidRDefault="00A85882" w:rsidP="00A85882">
      <w:pPr>
        <w:pStyle w:val="Style"/>
        <w:spacing w:line="264" w:lineRule="exact"/>
        <w:ind w:left="720" w:right="1"/>
        <w:rPr>
          <w:iCs/>
        </w:rPr>
      </w:pPr>
      <w:r w:rsidRPr="00245169">
        <w:rPr>
          <w:b/>
          <w:iCs/>
        </w:rPr>
        <w:t xml:space="preserve">          </w:t>
      </w:r>
      <w:r w:rsidRPr="00245169">
        <w:rPr>
          <w:iCs/>
        </w:rPr>
        <w:t xml:space="preserve">medical director of cardiac interventional services </w:t>
      </w:r>
      <w:r w:rsidR="00E0713A">
        <w:rPr>
          <w:iCs/>
        </w:rPr>
        <w:t>attesting to</w:t>
      </w:r>
      <w:r w:rsidR="00DA0879" w:rsidRPr="00245169">
        <w:rPr>
          <w:iCs/>
        </w:rPr>
        <w:t xml:space="preserve"> </w:t>
      </w:r>
      <w:r w:rsidR="00E0713A">
        <w:rPr>
          <w:iCs/>
        </w:rPr>
        <w:t xml:space="preserve">the hospital’s </w:t>
      </w:r>
    </w:p>
    <w:p w14:paraId="1F1E064D" w14:textId="77777777" w:rsidR="00A85882" w:rsidRDefault="00750AEB" w:rsidP="00A85882">
      <w:pPr>
        <w:pStyle w:val="Style"/>
        <w:spacing w:line="264" w:lineRule="exact"/>
        <w:ind w:left="720" w:right="1"/>
        <w:rPr>
          <w:iCs/>
        </w:rPr>
      </w:pPr>
      <w:r>
        <w:rPr>
          <w:iCs/>
        </w:rPr>
        <w:t xml:space="preserve">          </w:t>
      </w:r>
      <w:r w:rsidR="00E0713A">
        <w:rPr>
          <w:iCs/>
        </w:rPr>
        <w:t>commitment to meeting the standards for patient selection</w:t>
      </w:r>
      <w:r w:rsidR="00A85882" w:rsidRPr="00245169">
        <w:rPr>
          <w:iCs/>
        </w:rPr>
        <w:t xml:space="preserve">.  </w:t>
      </w:r>
    </w:p>
    <w:p w14:paraId="5DE47F4E" w14:textId="77777777" w:rsidR="006B4F34" w:rsidRPr="00245169" w:rsidRDefault="006B4F34" w:rsidP="00A85882">
      <w:pPr>
        <w:pStyle w:val="Style"/>
        <w:spacing w:line="264" w:lineRule="exact"/>
        <w:ind w:left="720" w:right="1"/>
        <w:rPr>
          <w:iCs/>
          <w:highlight w:val="yellow"/>
        </w:rPr>
      </w:pPr>
    </w:p>
    <w:p w14:paraId="4D618000" w14:textId="77777777" w:rsidR="0013596D" w:rsidRPr="00245169" w:rsidRDefault="0013596D" w:rsidP="0013596D">
      <w:pPr>
        <w:pStyle w:val="Style"/>
        <w:spacing w:line="264" w:lineRule="exact"/>
        <w:ind w:left="990" w:right="1" w:hanging="990"/>
        <w:rPr>
          <w:iCs/>
          <w:highlight w:val="yellow"/>
        </w:rPr>
      </w:pPr>
    </w:p>
    <w:p w14:paraId="307863F5" w14:textId="77777777" w:rsidR="0013596D" w:rsidRPr="00245169" w:rsidRDefault="0013596D" w:rsidP="0013596D">
      <w:pPr>
        <w:pStyle w:val="Style"/>
        <w:spacing w:line="264" w:lineRule="exact"/>
        <w:ind w:left="990" w:right="1" w:hanging="990"/>
        <w:rPr>
          <w:iCs/>
          <w:highlight w:val="yellow"/>
        </w:rPr>
      </w:pPr>
    </w:p>
    <w:p w14:paraId="159F6D52" w14:textId="3C63B158" w:rsidR="0013596D" w:rsidRDefault="0013596D" w:rsidP="0013596D">
      <w:pPr>
        <w:pStyle w:val="Style"/>
        <w:spacing w:line="264" w:lineRule="exact"/>
        <w:ind w:right="1"/>
        <w:rPr>
          <w:b/>
          <w:i/>
          <w:iCs/>
          <w:highlight w:val="yellow"/>
        </w:rPr>
      </w:pPr>
    </w:p>
    <w:p w14:paraId="57975DED" w14:textId="64FB2895" w:rsidR="00733E76" w:rsidRDefault="00733E76" w:rsidP="0013596D">
      <w:pPr>
        <w:pStyle w:val="Style"/>
        <w:spacing w:line="264" w:lineRule="exact"/>
        <w:ind w:right="1"/>
        <w:rPr>
          <w:b/>
          <w:i/>
          <w:iCs/>
          <w:highlight w:val="yellow"/>
        </w:rPr>
      </w:pPr>
    </w:p>
    <w:p w14:paraId="1250D404" w14:textId="41E268E8" w:rsidR="00733E76" w:rsidRDefault="00733E76" w:rsidP="0013596D">
      <w:pPr>
        <w:pStyle w:val="Style"/>
        <w:spacing w:line="264" w:lineRule="exact"/>
        <w:ind w:right="1"/>
        <w:rPr>
          <w:b/>
          <w:i/>
          <w:iCs/>
          <w:highlight w:val="yellow"/>
        </w:rPr>
      </w:pPr>
    </w:p>
    <w:p w14:paraId="25DF62C0" w14:textId="77777777" w:rsidR="00733E76" w:rsidRPr="00245169" w:rsidRDefault="00733E76" w:rsidP="0013596D">
      <w:pPr>
        <w:pStyle w:val="Style"/>
        <w:spacing w:line="264" w:lineRule="exact"/>
        <w:ind w:right="1"/>
        <w:rPr>
          <w:b/>
          <w:i/>
          <w:iCs/>
          <w:highlight w:val="yellow"/>
        </w:rPr>
      </w:pPr>
    </w:p>
    <w:p w14:paraId="2031A8ED" w14:textId="4FC675B2" w:rsidR="0013596D" w:rsidRDefault="0013596D" w:rsidP="0013596D">
      <w:pPr>
        <w:pStyle w:val="Style"/>
        <w:spacing w:line="264" w:lineRule="exact"/>
        <w:ind w:right="1"/>
        <w:rPr>
          <w:b/>
          <w:i/>
          <w:iCs/>
        </w:rPr>
      </w:pPr>
    </w:p>
    <w:p w14:paraId="0B9E1299" w14:textId="566C2E26" w:rsidR="004B07C7" w:rsidRDefault="004B07C7" w:rsidP="0013596D">
      <w:pPr>
        <w:pStyle w:val="Style"/>
        <w:spacing w:line="264" w:lineRule="exact"/>
        <w:ind w:right="1"/>
        <w:rPr>
          <w:b/>
          <w:i/>
          <w:iCs/>
        </w:rPr>
      </w:pPr>
    </w:p>
    <w:p w14:paraId="0F335DAA" w14:textId="77777777" w:rsidR="004B07C7" w:rsidRPr="00245169" w:rsidRDefault="004B07C7" w:rsidP="0013596D">
      <w:pPr>
        <w:pStyle w:val="Style"/>
        <w:spacing w:line="264" w:lineRule="exact"/>
        <w:ind w:right="1"/>
        <w:rPr>
          <w:b/>
          <w:i/>
          <w:iCs/>
        </w:rPr>
      </w:pPr>
    </w:p>
    <w:p w14:paraId="2C2A402D" w14:textId="77777777" w:rsidR="0013596D" w:rsidRPr="00245169" w:rsidRDefault="0013596D" w:rsidP="0013596D">
      <w:pPr>
        <w:pStyle w:val="Style"/>
        <w:spacing w:line="264" w:lineRule="exact"/>
        <w:ind w:left="810" w:right="1" w:hanging="360"/>
        <w:rPr>
          <w:i/>
          <w:iCs/>
          <w:highlight w:val="yellow"/>
        </w:rPr>
      </w:pPr>
    </w:p>
    <w:p w14:paraId="73D04D6A" w14:textId="330BC1F1" w:rsidR="00FD7762" w:rsidRPr="00770247" w:rsidRDefault="00FD7762" w:rsidP="00FD7762">
      <w:pPr>
        <w:pStyle w:val="Style"/>
        <w:spacing w:line="264" w:lineRule="exact"/>
        <w:ind w:right="71" w:firstLine="720"/>
        <w:rPr>
          <w:color w:val="403E41"/>
        </w:rPr>
      </w:pPr>
      <w:r w:rsidRPr="00770247">
        <w:rPr>
          <w:color w:val="403E41"/>
        </w:rPr>
        <w:t xml:space="preserve"> </w:t>
      </w:r>
    </w:p>
    <w:p w14:paraId="44DB9978" w14:textId="77777777" w:rsidR="002B5E93" w:rsidRPr="002B5E93" w:rsidRDefault="002B5E93" w:rsidP="002B5E93">
      <w:pPr>
        <w:pStyle w:val="Style"/>
        <w:rPr>
          <w:b/>
          <w:u w:val="single"/>
        </w:rPr>
      </w:pPr>
      <w:r w:rsidRPr="002B5E93">
        <w:rPr>
          <w:b/>
          <w:u w:val="single"/>
        </w:rPr>
        <w:lastRenderedPageBreak/>
        <w:t>Section E – Applicant Affidavit</w:t>
      </w:r>
    </w:p>
    <w:p w14:paraId="379B79DE" w14:textId="77777777" w:rsidR="002B5E93" w:rsidRPr="002B5E93" w:rsidRDefault="002B5E93" w:rsidP="002B5E93">
      <w:pPr>
        <w:pStyle w:val="Style"/>
      </w:pPr>
    </w:p>
    <w:p w14:paraId="629F1B5A" w14:textId="77777777" w:rsidR="002B5E93" w:rsidRPr="002B5E93" w:rsidRDefault="002B5E93" w:rsidP="002B5E93">
      <w:pPr>
        <w:pStyle w:val="Style"/>
      </w:pPr>
      <w:r w:rsidRPr="002B5E93">
        <w:t xml:space="preserve">I solemnly affirm under penalties of perjury that the contents of this application, including all attachments, are true and correct to the best of my knowledge, information, and belief.  I understand that if any of the facts, statements, or representations made in this application change, the hospital is required to notify the Commission in writing. </w:t>
      </w:r>
    </w:p>
    <w:p w14:paraId="0CE94682" w14:textId="77777777" w:rsidR="002B5E93" w:rsidRDefault="002B5E93" w:rsidP="002B5E93">
      <w:pPr>
        <w:pStyle w:val="Style"/>
      </w:pPr>
    </w:p>
    <w:p w14:paraId="6C429189" w14:textId="77777777" w:rsidR="002B5E93" w:rsidRPr="002B5E93" w:rsidRDefault="002B5E93" w:rsidP="002B5E93">
      <w:pPr>
        <w:pStyle w:val="Style"/>
      </w:pPr>
      <w:r w:rsidRPr="002B5E93">
        <w:t xml:space="preserve">If the Commission issues a </w:t>
      </w:r>
      <w:r w:rsidR="00805D0E">
        <w:t>Certificate of Conformance to permit</w:t>
      </w:r>
      <w:r w:rsidRPr="002B5E93">
        <w:t xml:space="preserve"> the hospital</w:t>
      </w:r>
      <w:r w:rsidR="00805D0E">
        <w:t xml:space="preserve"> to perform</w:t>
      </w:r>
      <w:r w:rsidR="00E60485">
        <w:t xml:space="preserve"> </w:t>
      </w:r>
      <w:r w:rsidRPr="002B5E93">
        <w:t xml:space="preserve">PCI </w:t>
      </w:r>
      <w:r w:rsidR="00805D0E">
        <w:t>procedures</w:t>
      </w:r>
      <w:r w:rsidRPr="002B5E93">
        <w:t xml:space="preserve">, the hospital agrees to timely </w:t>
      </w:r>
      <w:proofErr w:type="gramStart"/>
      <w:r w:rsidRPr="002B5E93">
        <w:t>collect</w:t>
      </w:r>
      <w:proofErr w:type="gramEnd"/>
      <w:r w:rsidRPr="002B5E93">
        <w:t xml:space="preserve"> and report complete and accurate data as specified by the Commission.  I further affirm that this application for </w:t>
      </w:r>
      <w:r w:rsidR="00504A3C">
        <w:t>a Certificate of Conformance</w:t>
      </w:r>
      <w:r w:rsidRPr="002B5E93">
        <w:t xml:space="preserve"> to perform primary </w:t>
      </w:r>
      <w:r w:rsidR="00086FE9">
        <w:t xml:space="preserve">and elective </w:t>
      </w:r>
      <w:r w:rsidRPr="002B5E93">
        <w:t>percutaneous coronary intervention</w:t>
      </w:r>
      <w:r w:rsidR="00086FE9">
        <w:t>s</w:t>
      </w:r>
      <w:r w:rsidRPr="002B5E93">
        <w:t xml:space="preserve"> has been duly authorized by the governing body of the applicant hospital, and that the hospital will comply with the terms and conditions of the </w:t>
      </w:r>
      <w:r w:rsidR="00504A3C">
        <w:t>Certificate of Conformance</w:t>
      </w:r>
      <w:r w:rsidRPr="002B5E93">
        <w:t xml:space="preserve"> and </w:t>
      </w:r>
      <w:r w:rsidR="00633DA0">
        <w:t xml:space="preserve">with </w:t>
      </w:r>
      <w:r w:rsidRPr="002B5E93">
        <w:t xml:space="preserve">other applicable State requirements. </w:t>
      </w:r>
    </w:p>
    <w:p w14:paraId="50D62A55" w14:textId="77777777" w:rsidR="002B5E93" w:rsidRDefault="002B5E93" w:rsidP="002B5E93">
      <w:pPr>
        <w:pStyle w:val="Style"/>
      </w:pPr>
    </w:p>
    <w:p w14:paraId="4322D891" w14:textId="77777777" w:rsidR="002B5E93" w:rsidRDefault="002B5E93" w:rsidP="00E3418D">
      <w:pPr>
        <w:pStyle w:val="Style"/>
      </w:pPr>
      <w:r>
        <w:t>I</w:t>
      </w:r>
      <w:r w:rsidR="00594FB5">
        <w:t>f</w:t>
      </w:r>
      <w:r w:rsidR="00594FB5" w:rsidRPr="002B5E93">
        <w:t xml:space="preserve"> the Commission issues a </w:t>
      </w:r>
      <w:r w:rsidR="00594FB5">
        <w:t>Certificate of Conformance to permit</w:t>
      </w:r>
      <w:r w:rsidR="00594FB5" w:rsidRPr="002B5E93">
        <w:t xml:space="preserve"> the hospital</w:t>
      </w:r>
      <w:r w:rsidR="00594FB5">
        <w:t xml:space="preserve"> to perform </w:t>
      </w:r>
      <w:r w:rsidR="00594FB5" w:rsidRPr="002B5E93">
        <w:t xml:space="preserve">PCI </w:t>
      </w:r>
      <w:r w:rsidR="00594FB5">
        <w:t xml:space="preserve">procedures, </w:t>
      </w:r>
      <w:r w:rsidRPr="002B5E93">
        <w:t>the hospital</w:t>
      </w:r>
      <w:r w:rsidR="00504A3C">
        <w:t xml:space="preserve"> agree</w:t>
      </w:r>
      <w:r w:rsidR="00633DA0">
        <w:t>s</w:t>
      </w:r>
      <w:r w:rsidR="00504A3C">
        <w:t xml:space="preserve"> </w:t>
      </w:r>
      <w:r w:rsidR="00594FB5">
        <w:t>that it will</w:t>
      </w:r>
      <w:r w:rsidR="00504A3C">
        <w:t xml:space="preserve"> voluntarily relinquish i</w:t>
      </w:r>
      <w:r w:rsidR="00E60485">
        <w:t xml:space="preserve">ts authority to provide </w:t>
      </w:r>
      <w:r w:rsidR="00504A3C">
        <w:t xml:space="preserve">PCI services </w:t>
      </w:r>
      <w:r w:rsidR="00633DA0">
        <w:t xml:space="preserve">upon receipt of notice from the Executive Director of the Commission </w:t>
      </w:r>
      <w:r w:rsidR="00504A3C">
        <w:t xml:space="preserve">if </w:t>
      </w:r>
      <w:r w:rsidR="00633DA0">
        <w:t>the hospital</w:t>
      </w:r>
      <w:r w:rsidR="00504A3C">
        <w:t xml:space="preserve"> fails to meet the applicable standards for a</w:t>
      </w:r>
      <w:r w:rsidRPr="002B5E93">
        <w:t xml:space="preserve"> </w:t>
      </w:r>
      <w:r w:rsidR="00504A3C">
        <w:t>Certificate of Conformance</w:t>
      </w:r>
      <w:r w:rsidR="00633DA0">
        <w:t>, Certificate of Ongoing Performance,</w:t>
      </w:r>
      <w:r w:rsidR="00E3418D">
        <w:t xml:space="preserve"> or performance standards included in a plan of correction when the hospital has been given an opportunity to correct deficiencies through a plan of correction</w:t>
      </w:r>
      <w:r w:rsidRPr="002B5E93">
        <w:t xml:space="preserve">. </w:t>
      </w:r>
    </w:p>
    <w:p w14:paraId="2ADB1CC7" w14:textId="77777777" w:rsidR="00594FB5" w:rsidRDefault="00594FB5" w:rsidP="00E3418D">
      <w:pPr>
        <w:pStyle w:val="Style"/>
      </w:pPr>
    </w:p>
    <w:p w14:paraId="32EBB990" w14:textId="77777777" w:rsidR="00594FB5" w:rsidRPr="002B5E93" w:rsidRDefault="00594FB5" w:rsidP="00E3418D">
      <w:pPr>
        <w:pStyle w:val="Style"/>
      </w:pPr>
      <w:r>
        <w:t>I have been designated by the Board of Directors of the applicant hospital to complete this affidavit on its behalf.</w:t>
      </w:r>
    </w:p>
    <w:p w14:paraId="183A96CB" w14:textId="77777777" w:rsidR="002B5E93" w:rsidRPr="002B5E93" w:rsidRDefault="002B5E93" w:rsidP="002B5E93">
      <w:pPr>
        <w:pStyle w:val="Style"/>
      </w:pPr>
      <w:r w:rsidRPr="002B5E93">
        <w:t xml:space="preserve"> </w:t>
      </w:r>
    </w:p>
    <w:p w14:paraId="1AB7962E" w14:textId="77777777" w:rsidR="002B5E93" w:rsidRPr="002B5E93" w:rsidRDefault="002B5E93" w:rsidP="002B5E93">
      <w:pPr>
        <w:pStyle w:val="Style"/>
      </w:pPr>
      <w:r w:rsidRPr="002B5E93">
        <w:t>Signature of Hospital-</w:t>
      </w:r>
      <w:r w:rsidR="00633DA0">
        <w:t>D</w:t>
      </w:r>
      <w:r w:rsidRPr="002B5E93">
        <w:t>esignated Official ____________________________________________</w:t>
      </w:r>
    </w:p>
    <w:p w14:paraId="1009318A" w14:textId="77777777" w:rsidR="002B5E93" w:rsidRPr="002B5E93" w:rsidRDefault="002B5E93" w:rsidP="002B5E93">
      <w:pPr>
        <w:pStyle w:val="Style"/>
      </w:pPr>
    </w:p>
    <w:p w14:paraId="4BBE31E8" w14:textId="77777777" w:rsidR="002B5E93" w:rsidRPr="002B5E93" w:rsidRDefault="002B5E93" w:rsidP="002B5E93">
      <w:pPr>
        <w:pStyle w:val="Style"/>
      </w:pPr>
      <w:r w:rsidRPr="002B5E93">
        <w:t>Printed Name of Hospital-</w:t>
      </w:r>
      <w:r w:rsidR="00633DA0">
        <w:t>D</w:t>
      </w:r>
      <w:r w:rsidRPr="002B5E93">
        <w:t>esignated Official_________________________________________</w:t>
      </w:r>
    </w:p>
    <w:p w14:paraId="5A8D62A7" w14:textId="77777777" w:rsidR="002B5E93" w:rsidRPr="002B5E93" w:rsidRDefault="002B5E93" w:rsidP="002B5E93">
      <w:pPr>
        <w:pStyle w:val="Style"/>
      </w:pPr>
    </w:p>
    <w:p w14:paraId="7D0E848B" w14:textId="77777777" w:rsidR="002B5E93" w:rsidRPr="002B5E93" w:rsidRDefault="002B5E93" w:rsidP="002B5E93">
      <w:pPr>
        <w:pStyle w:val="Style"/>
      </w:pPr>
      <w:proofErr w:type="gramStart"/>
      <w:r w:rsidRPr="002B5E93">
        <w:t>Title:_</w:t>
      </w:r>
      <w:proofErr w:type="gramEnd"/>
      <w:r w:rsidRPr="002B5E93">
        <w:t>________________________________________________________________________</w:t>
      </w:r>
    </w:p>
    <w:p w14:paraId="30FFCD92" w14:textId="77777777" w:rsidR="002B5E93" w:rsidRPr="002B5E93" w:rsidRDefault="002B5E93" w:rsidP="002B5E93">
      <w:pPr>
        <w:pStyle w:val="Style"/>
      </w:pPr>
    </w:p>
    <w:p w14:paraId="607E244B" w14:textId="77777777" w:rsidR="002B5E93" w:rsidRDefault="002B5E93" w:rsidP="002B5E93">
      <w:pPr>
        <w:pStyle w:val="Style"/>
      </w:pPr>
      <w:r w:rsidRPr="002B5E93">
        <w:t>Date: ____________________________</w:t>
      </w:r>
    </w:p>
    <w:p w14:paraId="62432B4F" w14:textId="77777777" w:rsidR="004A3263" w:rsidRDefault="004A3263" w:rsidP="001D5F00">
      <w:pPr>
        <w:rPr>
          <w:rFonts w:ascii="Arial" w:hAnsi="Arial"/>
          <w:b/>
        </w:rPr>
      </w:pPr>
    </w:p>
    <w:p w14:paraId="45E15C47" w14:textId="77777777" w:rsidR="004A3263" w:rsidRDefault="004A3263" w:rsidP="001D5F00">
      <w:pPr>
        <w:rPr>
          <w:rFonts w:ascii="Arial" w:hAnsi="Arial"/>
          <w:b/>
        </w:rPr>
      </w:pPr>
    </w:p>
    <w:p w14:paraId="719DDCD1" w14:textId="77777777" w:rsidR="004A3263" w:rsidRDefault="004A3263" w:rsidP="001D5F00">
      <w:pPr>
        <w:rPr>
          <w:rFonts w:ascii="Arial" w:hAnsi="Arial"/>
          <w:b/>
        </w:rPr>
      </w:pPr>
    </w:p>
    <w:p w14:paraId="502D33A3" w14:textId="77777777" w:rsidR="004A3263" w:rsidRDefault="004A3263" w:rsidP="001D5F00">
      <w:pPr>
        <w:rPr>
          <w:rFonts w:ascii="Arial" w:hAnsi="Arial"/>
          <w:b/>
        </w:rPr>
      </w:pPr>
    </w:p>
    <w:p w14:paraId="7122DBD7" w14:textId="77777777" w:rsidR="004A3263" w:rsidRDefault="004A3263" w:rsidP="001D5F00">
      <w:pPr>
        <w:rPr>
          <w:rFonts w:ascii="Arial" w:hAnsi="Arial"/>
          <w:b/>
        </w:rPr>
      </w:pPr>
    </w:p>
    <w:p w14:paraId="6158A8F6" w14:textId="77777777" w:rsidR="00633DA0" w:rsidRDefault="00633DA0" w:rsidP="001D5F00">
      <w:pPr>
        <w:rPr>
          <w:rFonts w:ascii="Arial" w:hAnsi="Arial"/>
          <w:b/>
        </w:rPr>
      </w:pPr>
    </w:p>
    <w:p w14:paraId="2156C7E6" w14:textId="77777777" w:rsidR="00633DA0" w:rsidRDefault="00633DA0" w:rsidP="001D5F00">
      <w:pPr>
        <w:rPr>
          <w:rFonts w:ascii="Arial" w:hAnsi="Arial"/>
          <w:b/>
        </w:rPr>
      </w:pPr>
    </w:p>
    <w:p w14:paraId="2EA4E540" w14:textId="12992170" w:rsidR="0012081F" w:rsidRDefault="0012081F" w:rsidP="001D5F00">
      <w:pPr>
        <w:rPr>
          <w:rFonts w:ascii="Arial" w:hAnsi="Arial"/>
          <w:b/>
        </w:rPr>
      </w:pPr>
    </w:p>
    <w:p w14:paraId="17A478E7" w14:textId="5D39F629" w:rsidR="004B07C7" w:rsidRDefault="004B07C7" w:rsidP="001D5F00">
      <w:pPr>
        <w:rPr>
          <w:rFonts w:ascii="Arial" w:hAnsi="Arial"/>
          <w:b/>
        </w:rPr>
      </w:pPr>
    </w:p>
    <w:p w14:paraId="0877C9BB" w14:textId="77777777" w:rsidR="0012081F" w:rsidRDefault="0012081F" w:rsidP="001D5F00">
      <w:pPr>
        <w:rPr>
          <w:rFonts w:ascii="Arial" w:hAnsi="Arial"/>
          <w:b/>
        </w:rPr>
      </w:pPr>
    </w:p>
    <w:p w14:paraId="28723638" w14:textId="77777777" w:rsidR="001D5F00" w:rsidRDefault="001D5F00" w:rsidP="001D5F00">
      <w:pPr>
        <w:rPr>
          <w:rFonts w:ascii="Arial" w:hAnsi="Arial"/>
        </w:rPr>
      </w:pPr>
      <w:r>
        <w:rPr>
          <w:rFonts w:ascii="Arial" w:hAnsi="Arial"/>
          <w:b/>
        </w:rPr>
        <w:lastRenderedPageBreak/>
        <w:t>Form A: PROJECT BUDGET</w:t>
      </w:r>
    </w:p>
    <w:p w14:paraId="4096D657" w14:textId="1CA629FD" w:rsidR="001D5F00" w:rsidRDefault="001D5F00" w:rsidP="001D5F00">
      <w:pPr>
        <w:jc w:val="both"/>
        <w:rPr>
          <w:rFonts w:ascii="Arial" w:hAnsi="Arial"/>
        </w:rPr>
      </w:pPr>
      <w:r>
        <w:rPr>
          <w:rFonts w:ascii="Arial" w:hAnsi="Arial"/>
          <w:b/>
        </w:rPr>
        <w:t>INSTRUCTION: This form is to be completed if capital expenditures will be necessary for the</w:t>
      </w:r>
      <w:r w:rsidR="00411CE5">
        <w:rPr>
          <w:rFonts w:ascii="Arial" w:hAnsi="Arial"/>
          <w:b/>
        </w:rPr>
        <w:t xml:space="preserve"> applicant hospital to provide </w:t>
      </w:r>
      <w:r>
        <w:rPr>
          <w:rFonts w:ascii="Arial" w:hAnsi="Arial"/>
          <w:b/>
        </w:rPr>
        <w:t>p</w:t>
      </w:r>
      <w:r w:rsidR="0012081F">
        <w:rPr>
          <w:rFonts w:ascii="Arial" w:hAnsi="Arial"/>
          <w:b/>
        </w:rPr>
        <w:t xml:space="preserve">rimary </w:t>
      </w:r>
      <w:r>
        <w:rPr>
          <w:rFonts w:ascii="Arial" w:hAnsi="Arial"/>
          <w:b/>
        </w:rPr>
        <w:t>PCI services.  All estimates for 1.a.-d., 2.a.-h., and 3 are for current costs as of the date of application submission and should include the costs for all intended construction and renovations to be undertaken.  DO NOT CHANGE THIS FORM OR ITS LINE ITEMS.  IF ADDITIONAL DETAIL OR CLARIFICATION IS NEEDED, ATTACH ADDITIONAL SHEET</w:t>
      </w:r>
      <w:r w:rsidR="00633DA0">
        <w:rPr>
          <w:rFonts w:ascii="Arial" w:hAnsi="Arial"/>
          <w:b/>
        </w:rPr>
        <w:t>S</w:t>
      </w:r>
      <w:r>
        <w:rPr>
          <w:rFonts w:ascii="Arial" w:hAnsi="Arial"/>
          <w:b/>
        </w:rPr>
        <w:t>.</w:t>
      </w:r>
    </w:p>
    <w:p w14:paraId="0572DD4F" w14:textId="361A2E3F" w:rsidR="001D5F00" w:rsidRDefault="001D5F00" w:rsidP="00B44582">
      <w:pPr>
        <w:spacing w:after="0" w:line="240" w:lineRule="auto"/>
        <w:rPr>
          <w:rFonts w:ascii="Arial" w:hAnsi="Arial"/>
        </w:rPr>
      </w:pPr>
      <w:r>
        <w:rPr>
          <w:rFonts w:ascii="Arial" w:hAnsi="Arial"/>
        </w:rPr>
        <w:t xml:space="preserve">  </w:t>
      </w:r>
      <w:r>
        <w:rPr>
          <w:rFonts w:ascii="Arial" w:hAnsi="Arial"/>
          <w:b/>
        </w:rPr>
        <w:t>A.</w:t>
      </w:r>
      <w:r>
        <w:rPr>
          <w:rFonts w:ascii="Arial" w:hAnsi="Arial"/>
          <w:b/>
        </w:rPr>
        <w:tab/>
      </w:r>
      <w:r>
        <w:rPr>
          <w:rFonts w:ascii="Arial" w:hAnsi="Arial"/>
          <w:b/>
          <w:u w:val="single"/>
        </w:rPr>
        <w:t>Use of Funds</w:t>
      </w:r>
    </w:p>
    <w:p w14:paraId="22A0D0C8" w14:textId="77777777" w:rsidR="001D5F00" w:rsidRDefault="001D5F00" w:rsidP="00245169">
      <w:pPr>
        <w:spacing w:after="0" w:line="240" w:lineRule="auto"/>
        <w:rPr>
          <w:rFonts w:ascii="Arial" w:hAnsi="Arial"/>
        </w:rPr>
      </w:pPr>
      <w:r>
        <w:rPr>
          <w:rFonts w:ascii="Arial" w:hAnsi="Arial"/>
        </w:rPr>
        <w:t xml:space="preserve"> </w:t>
      </w:r>
    </w:p>
    <w:p w14:paraId="0E763B29" w14:textId="77777777" w:rsidR="001D5F00" w:rsidRDefault="001D5F00" w:rsidP="00245169">
      <w:pPr>
        <w:tabs>
          <w:tab w:val="left" w:pos="-1440"/>
        </w:tabs>
        <w:spacing w:after="0" w:line="240" w:lineRule="auto"/>
        <w:rPr>
          <w:rFonts w:ascii="Arial" w:hAnsi="Arial"/>
        </w:rPr>
      </w:pPr>
      <w:r>
        <w:rPr>
          <w:rFonts w:ascii="Arial" w:hAnsi="Arial"/>
        </w:rPr>
        <w:t xml:space="preserve"> 1.</w:t>
      </w:r>
      <w:r>
        <w:rPr>
          <w:rFonts w:ascii="Arial" w:hAnsi="Arial"/>
        </w:rPr>
        <w:tab/>
      </w:r>
      <w:r>
        <w:rPr>
          <w:rFonts w:ascii="Arial" w:hAnsi="Arial"/>
          <w:u w:val="single"/>
        </w:rPr>
        <w:t>Capital Costs</w:t>
      </w:r>
      <w:r>
        <w:rPr>
          <w:rFonts w:ascii="Arial" w:hAnsi="Arial"/>
        </w:rPr>
        <w:t>:</w:t>
      </w:r>
    </w:p>
    <w:p w14:paraId="68C857B4" w14:textId="77777777" w:rsidR="001D5F00" w:rsidRDefault="001D5F00" w:rsidP="00245169">
      <w:pPr>
        <w:spacing w:after="0" w:line="240" w:lineRule="auto"/>
        <w:rPr>
          <w:rFonts w:ascii="Arial" w:hAnsi="Arial"/>
        </w:rPr>
      </w:pPr>
      <w:r>
        <w:rPr>
          <w:rFonts w:ascii="Arial" w:hAnsi="Arial"/>
        </w:rPr>
        <w:t xml:space="preserve"> </w:t>
      </w:r>
    </w:p>
    <w:p w14:paraId="68D97CFD" w14:textId="77777777" w:rsidR="001D5F00" w:rsidRDefault="001D5F00" w:rsidP="00245169">
      <w:pPr>
        <w:tabs>
          <w:tab w:val="left" w:pos="-1440"/>
        </w:tabs>
        <w:spacing w:after="0" w:line="240" w:lineRule="auto"/>
        <w:rPr>
          <w:rFonts w:ascii="Arial" w:hAnsi="Arial"/>
        </w:rPr>
      </w:pPr>
      <w:r>
        <w:rPr>
          <w:rFonts w:ascii="Arial" w:hAnsi="Arial"/>
        </w:rPr>
        <w:t xml:space="preserve"> </w:t>
      </w:r>
      <w:r>
        <w:rPr>
          <w:rFonts w:ascii="Arial" w:hAnsi="Arial"/>
        </w:rPr>
        <w:tab/>
        <w:t>a.</w:t>
      </w:r>
      <w:r>
        <w:rPr>
          <w:rFonts w:ascii="Arial" w:hAnsi="Arial"/>
        </w:rPr>
        <w:tab/>
      </w:r>
      <w:r>
        <w:rPr>
          <w:rFonts w:ascii="Arial" w:hAnsi="Arial"/>
          <w:u w:val="single"/>
        </w:rPr>
        <w:t>New Construction</w:t>
      </w:r>
      <w:r>
        <w:rPr>
          <w:rFonts w:ascii="Arial" w:hAnsi="Arial"/>
        </w:rPr>
        <w:tab/>
      </w:r>
      <w:r>
        <w:rPr>
          <w:rFonts w:ascii="Arial" w:hAnsi="Arial"/>
        </w:rPr>
        <w:tab/>
      </w:r>
      <w:r>
        <w:rPr>
          <w:rFonts w:ascii="Arial" w:hAnsi="Arial"/>
        </w:rPr>
        <w:tab/>
        <w:t xml:space="preserve">       $</w:t>
      </w:r>
      <w:r>
        <w:rPr>
          <w:rFonts w:ascii="Arial" w:hAnsi="Arial"/>
        </w:rPr>
        <w:tab/>
        <w:t>___________</w:t>
      </w:r>
      <w:r>
        <w:rPr>
          <w:rFonts w:ascii="Arial" w:hAnsi="Arial"/>
        </w:rPr>
        <w:tab/>
      </w:r>
    </w:p>
    <w:p w14:paraId="7A9CE5A0" w14:textId="77777777" w:rsidR="001D5F00" w:rsidRDefault="001D5F00" w:rsidP="00245169">
      <w:pPr>
        <w:tabs>
          <w:tab w:val="left" w:pos="-1440"/>
        </w:tabs>
        <w:spacing w:after="0" w:line="240" w:lineRule="auto"/>
        <w:rPr>
          <w:rFonts w:ascii="Arial" w:hAnsi="Arial"/>
        </w:rPr>
      </w:pPr>
      <w:r>
        <w:rPr>
          <w:rFonts w:ascii="Arial" w:hAnsi="Arial"/>
        </w:rPr>
        <w:t xml:space="preserve">  </w:t>
      </w:r>
      <w:r>
        <w:rPr>
          <w:rFonts w:ascii="Arial" w:hAnsi="Arial"/>
        </w:rPr>
        <w:tab/>
        <w:t xml:space="preserve">(1) </w:t>
      </w:r>
      <w:r>
        <w:rPr>
          <w:rFonts w:ascii="Arial" w:hAnsi="Arial"/>
        </w:rPr>
        <w:tab/>
        <w:t>Building</w:t>
      </w:r>
      <w:r>
        <w:rPr>
          <w:rFonts w:ascii="Arial" w:hAnsi="Arial"/>
        </w:rPr>
        <w:tab/>
      </w:r>
      <w:r>
        <w:rPr>
          <w:rFonts w:ascii="Arial" w:hAnsi="Arial"/>
        </w:rPr>
        <w:tab/>
      </w:r>
      <w:r>
        <w:rPr>
          <w:rFonts w:ascii="Arial" w:hAnsi="Arial"/>
        </w:rPr>
        <w:tab/>
      </w:r>
      <w:r>
        <w:rPr>
          <w:rFonts w:ascii="Arial" w:hAnsi="Arial"/>
        </w:rPr>
        <w:tab/>
      </w:r>
      <w:r>
        <w:rPr>
          <w:rFonts w:ascii="Arial" w:hAnsi="Arial"/>
        </w:rPr>
        <w:tab/>
        <w:t>___________</w:t>
      </w:r>
      <w:r>
        <w:rPr>
          <w:rFonts w:ascii="Arial" w:hAnsi="Arial"/>
        </w:rPr>
        <w:tab/>
      </w:r>
    </w:p>
    <w:p w14:paraId="702224A8" w14:textId="77777777" w:rsidR="001D5F00" w:rsidRDefault="001D5F00" w:rsidP="00245169">
      <w:pPr>
        <w:tabs>
          <w:tab w:val="left" w:pos="-1440"/>
        </w:tabs>
        <w:spacing w:after="0" w:line="240" w:lineRule="auto"/>
        <w:rPr>
          <w:rFonts w:ascii="Arial" w:hAnsi="Arial"/>
        </w:rPr>
      </w:pPr>
      <w:r>
        <w:rPr>
          <w:rFonts w:ascii="Arial" w:hAnsi="Arial"/>
        </w:rPr>
        <w:t xml:space="preserve">  </w:t>
      </w:r>
      <w:r>
        <w:rPr>
          <w:rFonts w:ascii="Arial" w:hAnsi="Arial"/>
        </w:rPr>
        <w:tab/>
        <w:t xml:space="preserve">(2) </w:t>
      </w:r>
      <w:r>
        <w:rPr>
          <w:rFonts w:ascii="Arial" w:hAnsi="Arial"/>
        </w:rPr>
        <w:tab/>
        <w:t>Fixed Equipment (not</w:t>
      </w:r>
      <w:r>
        <w:rPr>
          <w:rFonts w:ascii="Arial" w:hAnsi="Arial"/>
        </w:rPr>
        <w:tab/>
      </w:r>
    </w:p>
    <w:p w14:paraId="68E532D8" w14:textId="77777777" w:rsidR="001D5F00" w:rsidRDefault="001D5F00" w:rsidP="00245169">
      <w:pPr>
        <w:tabs>
          <w:tab w:val="left" w:pos="-1440"/>
        </w:tabs>
        <w:spacing w:after="0" w:line="240" w:lineRule="auto"/>
        <w:rPr>
          <w:rFonts w:ascii="Arial" w:hAnsi="Arial"/>
        </w:rPr>
      </w:pPr>
      <w:r>
        <w:rPr>
          <w:rFonts w:ascii="Arial" w:hAnsi="Arial"/>
        </w:rPr>
        <w:t xml:space="preserve">  </w:t>
      </w:r>
      <w:r>
        <w:rPr>
          <w:rFonts w:ascii="Arial" w:hAnsi="Arial"/>
        </w:rPr>
        <w:tab/>
        <w:t xml:space="preserve">    </w:t>
      </w:r>
      <w:r>
        <w:rPr>
          <w:rFonts w:ascii="Arial" w:hAnsi="Arial"/>
        </w:rPr>
        <w:tab/>
        <w:t>included in construction)</w:t>
      </w:r>
      <w:r>
        <w:rPr>
          <w:rFonts w:ascii="Arial" w:hAnsi="Arial"/>
        </w:rPr>
        <w:tab/>
      </w:r>
      <w:r>
        <w:rPr>
          <w:rFonts w:ascii="Arial" w:hAnsi="Arial"/>
        </w:rPr>
        <w:tab/>
      </w:r>
      <w:r>
        <w:rPr>
          <w:rFonts w:ascii="Arial" w:hAnsi="Arial"/>
        </w:rPr>
        <w:tab/>
        <w:t>___________</w:t>
      </w:r>
    </w:p>
    <w:p w14:paraId="3BDC8560" w14:textId="77777777" w:rsidR="001D5F00" w:rsidRDefault="001D5F00" w:rsidP="00245169">
      <w:pPr>
        <w:tabs>
          <w:tab w:val="left" w:pos="-1440"/>
        </w:tabs>
        <w:spacing w:after="0" w:line="240" w:lineRule="auto"/>
        <w:rPr>
          <w:rFonts w:ascii="Arial" w:hAnsi="Arial"/>
        </w:rPr>
      </w:pPr>
      <w:r>
        <w:rPr>
          <w:rFonts w:ascii="Arial" w:hAnsi="Arial"/>
        </w:rPr>
        <w:t xml:space="preserve">  </w:t>
      </w:r>
      <w:r>
        <w:rPr>
          <w:rFonts w:ascii="Arial" w:hAnsi="Arial"/>
        </w:rPr>
        <w:tab/>
        <w:t xml:space="preserve">(3) </w:t>
      </w:r>
      <w:r>
        <w:rPr>
          <w:rFonts w:ascii="Arial" w:hAnsi="Arial"/>
        </w:rPr>
        <w:tab/>
        <w:t>Land Purchase</w:t>
      </w:r>
      <w:r>
        <w:rPr>
          <w:rFonts w:ascii="Arial" w:hAnsi="Arial"/>
        </w:rPr>
        <w:tab/>
      </w:r>
      <w:r>
        <w:rPr>
          <w:rFonts w:ascii="Arial" w:hAnsi="Arial"/>
        </w:rPr>
        <w:tab/>
      </w:r>
      <w:r>
        <w:rPr>
          <w:rFonts w:ascii="Arial" w:hAnsi="Arial"/>
        </w:rPr>
        <w:tab/>
      </w:r>
      <w:r>
        <w:rPr>
          <w:rFonts w:ascii="Arial" w:hAnsi="Arial"/>
        </w:rPr>
        <w:tab/>
        <w:t>___________</w:t>
      </w:r>
    </w:p>
    <w:p w14:paraId="15F585D9" w14:textId="77777777" w:rsidR="001D5F00" w:rsidRDefault="001D5F00" w:rsidP="00245169">
      <w:pPr>
        <w:tabs>
          <w:tab w:val="left" w:pos="-1440"/>
        </w:tabs>
        <w:spacing w:after="0" w:line="240" w:lineRule="auto"/>
        <w:rPr>
          <w:rFonts w:ascii="Arial" w:hAnsi="Arial"/>
        </w:rPr>
      </w:pPr>
      <w:r>
        <w:rPr>
          <w:rFonts w:ascii="Arial" w:hAnsi="Arial"/>
        </w:rPr>
        <w:t xml:space="preserve">  </w:t>
      </w:r>
      <w:r>
        <w:rPr>
          <w:rFonts w:ascii="Arial" w:hAnsi="Arial"/>
        </w:rPr>
        <w:tab/>
        <w:t xml:space="preserve">(4) </w:t>
      </w:r>
      <w:r>
        <w:rPr>
          <w:rFonts w:ascii="Arial" w:hAnsi="Arial"/>
        </w:rPr>
        <w:tab/>
        <w:t>Site Preparation</w:t>
      </w:r>
      <w:r>
        <w:rPr>
          <w:rFonts w:ascii="Arial" w:hAnsi="Arial"/>
        </w:rPr>
        <w:tab/>
      </w:r>
      <w:r>
        <w:rPr>
          <w:rFonts w:ascii="Arial" w:hAnsi="Arial"/>
        </w:rPr>
        <w:tab/>
      </w:r>
      <w:r>
        <w:rPr>
          <w:rFonts w:ascii="Arial" w:hAnsi="Arial"/>
        </w:rPr>
        <w:tab/>
        <w:t xml:space="preserve"> </w:t>
      </w:r>
      <w:r>
        <w:rPr>
          <w:rFonts w:ascii="Arial" w:hAnsi="Arial"/>
        </w:rPr>
        <w:tab/>
        <w:t>___________</w:t>
      </w:r>
    </w:p>
    <w:p w14:paraId="071CA4BC" w14:textId="77777777" w:rsidR="001D5F00" w:rsidRDefault="001D5F00" w:rsidP="00245169">
      <w:pPr>
        <w:tabs>
          <w:tab w:val="left" w:pos="-1440"/>
        </w:tabs>
        <w:spacing w:after="0" w:line="240" w:lineRule="auto"/>
        <w:rPr>
          <w:rFonts w:ascii="Arial" w:hAnsi="Arial"/>
        </w:rPr>
      </w:pPr>
      <w:r>
        <w:rPr>
          <w:rFonts w:ascii="Arial" w:hAnsi="Arial"/>
        </w:rPr>
        <w:t xml:space="preserve">  </w:t>
      </w:r>
      <w:r>
        <w:rPr>
          <w:rFonts w:ascii="Arial" w:hAnsi="Arial"/>
        </w:rPr>
        <w:tab/>
        <w:t xml:space="preserve">(5) </w:t>
      </w:r>
      <w:r>
        <w:rPr>
          <w:rFonts w:ascii="Arial" w:hAnsi="Arial"/>
        </w:rPr>
        <w:tab/>
        <w:t>Architect/Engineering Fees</w:t>
      </w:r>
      <w:r>
        <w:rPr>
          <w:rFonts w:ascii="Arial" w:hAnsi="Arial"/>
        </w:rPr>
        <w:tab/>
      </w:r>
      <w:r>
        <w:rPr>
          <w:rFonts w:ascii="Arial" w:hAnsi="Arial"/>
        </w:rPr>
        <w:tab/>
      </w:r>
      <w:r>
        <w:rPr>
          <w:rFonts w:ascii="Arial" w:hAnsi="Arial"/>
        </w:rPr>
        <w:tab/>
        <w:t>___________</w:t>
      </w:r>
    </w:p>
    <w:p w14:paraId="70E87E09" w14:textId="77777777" w:rsidR="001D5F00" w:rsidRDefault="001D5F00" w:rsidP="00245169">
      <w:pPr>
        <w:tabs>
          <w:tab w:val="left" w:pos="-1440"/>
        </w:tabs>
        <w:spacing w:after="0" w:line="240" w:lineRule="auto"/>
        <w:rPr>
          <w:rFonts w:ascii="Arial" w:hAnsi="Arial"/>
        </w:rPr>
      </w:pPr>
      <w:r>
        <w:rPr>
          <w:rFonts w:ascii="Arial" w:hAnsi="Arial"/>
        </w:rPr>
        <w:t xml:space="preserve">  </w:t>
      </w:r>
      <w:r>
        <w:rPr>
          <w:rFonts w:ascii="Arial" w:hAnsi="Arial"/>
        </w:rPr>
        <w:tab/>
        <w:t xml:space="preserve">(6) </w:t>
      </w:r>
      <w:r>
        <w:rPr>
          <w:rFonts w:ascii="Arial" w:hAnsi="Arial"/>
        </w:rPr>
        <w:tab/>
        <w:t>Permits, (Building,</w:t>
      </w:r>
    </w:p>
    <w:p w14:paraId="223812E3" w14:textId="77777777" w:rsidR="001D5F00" w:rsidRDefault="001D5F00" w:rsidP="00245169">
      <w:pPr>
        <w:tabs>
          <w:tab w:val="left" w:pos="-1440"/>
        </w:tabs>
        <w:spacing w:after="0" w:line="240" w:lineRule="auto"/>
        <w:rPr>
          <w:rFonts w:ascii="Arial" w:hAnsi="Arial"/>
        </w:rPr>
      </w:pPr>
      <w:r>
        <w:rPr>
          <w:rFonts w:ascii="Arial" w:hAnsi="Arial"/>
        </w:rPr>
        <w:t xml:space="preserve">  </w:t>
      </w:r>
      <w:r>
        <w:rPr>
          <w:rFonts w:ascii="Arial" w:hAnsi="Arial"/>
        </w:rPr>
        <w:tab/>
        <w:t xml:space="preserve">    </w:t>
      </w:r>
      <w:r>
        <w:rPr>
          <w:rFonts w:ascii="Arial" w:hAnsi="Arial"/>
        </w:rPr>
        <w:tab/>
        <w:t xml:space="preserve">Utilities, </w:t>
      </w:r>
      <w:proofErr w:type="spellStart"/>
      <w:r>
        <w:rPr>
          <w:rFonts w:ascii="Arial" w:hAnsi="Arial"/>
        </w:rPr>
        <w:t>Etc</w:t>
      </w:r>
      <w:proofErr w:type="spellEnd"/>
      <w:r>
        <w:rPr>
          <w:rFonts w:ascii="Arial" w:hAnsi="Arial"/>
        </w:rPr>
        <w:t>)</w:t>
      </w:r>
      <w:r>
        <w:rPr>
          <w:rFonts w:ascii="Arial" w:hAnsi="Arial"/>
        </w:rPr>
        <w:tab/>
      </w:r>
      <w:r>
        <w:rPr>
          <w:rFonts w:ascii="Arial" w:hAnsi="Arial"/>
        </w:rPr>
        <w:tab/>
        <w:t xml:space="preserve"> </w:t>
      </w:r>
      <w:r>
        <w:rPr>
          <w:rFonts w:ascii="Arial" w:hAnsi="Arial"/>
        </w:rPr>
        <w:tab/>
      </w:r>
      <w:r>
        <w:rPr>
          <w:rFonts w:ascii="Arial" w:hAnsi="Arial"/>
        </w:rPr>
        <w:tab/>
      </w:r>
      <w:r>
        <w:rPr>
          <w:rFonts w:ascii="Arial" w:hAnsi="Arial"/>
        </w:rPr>
        <w:tab/>
        <w:t>___________</w:t>
      </w:r>
    </w:p>
    <w:p w14:paraId="5C394C6E" w14:textId="77777777" w:rsidR="001D5F00" w:rsidRDefault="001D5F00" w:rsidP="00245169">
      <w:pPr>
        <w:spacing w:after="0" w:line="240" w:lineRule="auto"/>
        <w:rPr>
          <w:rFonts w:ascii="Arial" w:hAnsi="Arial"/>
        </w:rPr>
      </w:pPr>
      <w:r>
        <w:rPr>
          <w:rFonts w:ascii="Arial" w:hAnsi="Arial"/>
        </w:rPr>
        <w:t xml:space="preserve"> </w:t>
      </w:r>
    </w:p>
    <w:p w14:paraId="1D35FA1F" w14:textId="77777777" w:rsidR="001D5F00" w:rsidRDefault="001D5F00" w:rsidP="00245169">
      <w:pPr>
        <w:tabs>
          <w:tab w:val="left" w:pos="-1440"/>
        </w:tabs>
        <w:spacing w:after="0" w:line="240" w:lineRule="auto"/>
        <w:rPr>
          <w:rFonts w:ascii="Arial" w:hAnsi="Arial"/>
        </w:rPr>
      </w:pPr>
      <w:r>
        <w:rPr>
          <w:rFonts w:ascii="Arial" w:hAnsi="Arial"/>
        </w:rPr>
        <w:t xml:space="preserve"> </w:t>
      </w:r>
      <w:r>
        <w:rPr>
          <w:rFonts w:ascii="Arial" w:hAnsi="Arial"/>
        </w:rPr>
        <w:tab/>
      </w:r>
      <w:r>
        <w:rPr>
          <w:rFonts w:ascii="Arial" w:hAnsi="Arial"/>
          <w:b/>
        </w:rPr>
        <w:t>SUBTOTAL</w:t>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___________</w:t>
      </w:r>
      <w:r>
        <w:rPr>
          <w:rFonts w:ascii="Arial" w:hAnsi="Arial"/>
        </w:rPr>
        <w:tab/>
      </w:r>
    </w:p>
    <w:p w14:paraId="3AC928CA" w14:textId="77777777" w:rsidR="001D5F00" w:rsidRDefault="001D5F00" w:rsidP="00245169">
      <w:pPr>
        <w:spacing w:after="0" w:line="240" w:lineRule="auto"/>
        <w:rPr>
          <w:rFonts w:ascii="Arial" w:hAnsi="Arial"/>
        </w:rPr>
      </w:pPr>
      <w:r>
        <w:rPr>
          <w:rFonts w:ascii="Arial" w:hAnsi="Arial"/>
        </w:rPr>
        <w:t xml:space="preserve">  </w:t>
      </w:r>
      <w:r>
        <w:rPr>
          <w:rFonts w:ascii="Arial" w:hAnsi="Arial"/>
        </w:rPr>
        <w:tab/>
        <w:t>b.</w:t>
      </w:r>
      <w:r>
        <w:rPr>
          <w:rFonts w:ascii="Arial" w:hAnsi="Arial"/>
        </w:rPr>
        <w:tab/>
      </w:r>
      <w:r>
        <w:rPr>
          <w:rFonts w:ascii="Arial" w:hAnsi="Arial"/>
          <w:u w:val="single"/>
        </w:rPr>
        <w:t>Renovations</w:t>
      </w:r>
    </w:p>
    <w:p w14:paraId="522EA9B2" w14:textId="77777777" w:rsidR="001D5F00" w:rsidRDefault="001D5F00" w:rsidP="00245169">
      <w:pPr>
        <w:tabs>
          <w:tab w:val="left" w:pos="-1440"/>
        </w:tabs>
        <w:spacing w:after="0" w:line="240" w:lineRule="auto"/>
        <w:rPr>
          <w:rFonts w:ascii="Arial" w:hAnsi="Arial"/>
        </w:rPr>
      </w:pPr>
      <w:r>
        <w:rPr>
          <w:rFonts w:ascii="Arial" w:hAnsi="Arial"/>
        </w:rPr>
        <w:t xml:space="preserve">  </w:t>
      </w:r>
      <w:r>
        <w:rPr>
          <w:rFonts w:ascii="Arial" w:hAnsi="Arial"/>
        </w:rPr>
        <w:tab/>
        <w:t xml:space="preserve">(1) </w:t>
      </w:r>
      <w:r>
        <w:rPr>
          <w:rFonts w:ascii="Arial" w:hAnsi="Arial"/>
        </w:rPr>
        <w:tab/>
        <w:t>Building</w:t>
      </w: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___________</w:t>
      </w:r>
      <w:r>
        <w:rPr>
          <w:rFonts w:ascii="Arial" w:hAnsi="Arial"/>
        </w:rPr>
        <w:tab/>
      </w:r>
    </w:p>
    <w:p w14:paraId="6330E31C" w14:textId="77777777" w:rsidR="001D5F00" w:rsidRDefault="001D5F00" w:rsidP="00245169">
      <w:pPr>
        <w:tabs>
          <w:tab w:val="left" w:pos="-1440"/>
        </w:tabs>
        <w:spacing w:after="0" w:line="240" w:lineRule="auto"/>
        <w:rPr>
          <w:rFonts w:ascii="Arial" w:hAnsi="Arial"/>
        </w:rPr>
      </w:pPr>
      <w:r>
        <w:rPr>
          <w:rFonts w:ascii="Arial" w:hAnsi="Arial"/>
        </w:rPr>
        <w:t xml:space="preserve">  </w:t>
      </w:r>
      <w:r>
        <w:rPr>
          <w:rFonts w:ascii="Arial" w:hAnsi="Arial"/>
        </w:rPr>
        <w:tab/>
        <w:t xml:space="preserve">(2) </w:t>
      </w:r>
      <w:r>
        <w:rPr>
          <w:rFonts w:ascii="Arial" w:hAnsi="Arial"/>
        </w:rPr>
        <w:tab/>
        <w:t>Fixed Equipment (not</w:t>
      </w:r>
    </w:p>
    <w:p w14:paraId="65859405" w14:textId="77777777" w:rsidR="001D5F00" w:rsidRDefault="001D5F00" w:rsidP="00245169">
      <w:pPr>
        <w:tabs>
          <w:tab w:val="left" w:pos="-1440"/>
        </w:tabs>
        <w:spacing w:after="0" w:line="240" w:lineRule="auto"/>
        <w:rPr>
          <w:rFonts w:ascii="Arial" w:hAnsi="Arial"/>
        </w:rPr>
      </w:pPr>
      <w:r>
        <w:rPr>
          <w:rFonts w:ascii="Arial" w:hAnsi="Arial"/>
        </w:rPr>
        <w:t xml:space="preserve">  </w:t>
      </w:r>
      <w:r>
        <w:rPr>
          <w:rFonts w:ascii="Arial" w:hAnsi="Arial"/>
        </w:rPr>
        <w:tab/>
        <w:t xml:space="preserve">    </w:t>
      </w:r>
      <w:r>
        <w:rPr>
          <w:rFonts w:ascii="Arial" w:hAnsi="Arial"/>
        </w:rPr>
        <w:tab/>
        <w:t xml:space="preserve">included in construction) </w:t>
      </w:r>
      <w:r>
        <w:rPr>
          <w:rFonts w:ascii="Arial" w:hAnsi="Arial"/>
        </w:rPr>
        <w:tab/>
      </w:r>
      <w:r>
        <w:rPr>
          <w:rFonts w:ascii="Arial" w:hAnsi="Arial"/>
        </w:rPr>
        <w:tab/>
      </w:r>
      <w:r>
        <w:rPr>
          <w:rFonts w:ascii="Arial" w:hAnsi="Arial"/>
        </w:rPr>
        <w:tab/>
        <w:t>___________</w:t>
      </w:r>
      <w:r>
        <w:rPr>
          <w:rFonts w:ascii="Arial" w:hAnsi="Arial"/>
        </w:rPr>
        <w:tab/>
      </w:r>
    </w:p>
    <w:p w14:paraId="508C5E67" w14:textId="77777777" w:rsidR="001D5F00" w:rsidRDefault="001D5F00" w:rsidP="00245169">
      <w:pPr>
        <w:tabs>
          <w:tab w:val="left" w:pos="-1440"/>
        </w:tabs>
        <w:spacing w:after="0" w:line="240" w:lineRule="auto"/>
        <w:rPr>
          <w:rFonts w:ascii="Arial" w:hAnsi="Arial"/>
        </w:rPr>
      </w:pPr>
      <w:r>
        <w:rPr>
          <w:rFonts w:ascii="Arial" w:hAnsi="Arial"/>
        </w:rPr>
        <w:t xml:space="preserve">  </w:t>
      </w:r>
      <w:r>
        <w:rPr>
          <w:rFonts w:ascii="Arial" w:hAnsi="Arial"/>
        </w:rPr>
        <w:tab/>
        <w:t xml:space="preserve">(3) </w:t>
      </w:r>
      <w:r>
        <w:rPr>
          <w:rFonts w:ascii="Arial" w:hAnsi="Arial"/>
        </w:rPr>
        <w:tab/>
        <w:t>Architect/Engineering Fees</w:t>
      </w:r>
      <w:r>
        <w:rPr>
          <w:rFonts w:ascii="Arial" w:hAnsi="Arial"/>
        </w:rPr>
        <w:tab/>
      </w:r>
      <w:r>
        <w:rPr>
          <w:rFonts w:ascii="Arial" w:hAnsi="Arial"/>
        </w:rPr>
        <w:tab/>
      </w:r>
      <w:r>
        <w:rPr>
          <w:rFonts w:ascii="Arial" w:hAnsi="Arial"/>
        </w:rPr>
        <w:tab/>
        <w:t>___________</w:t>
      </w:r>
    </w:p>
    <w:p w14:paraId="340E8669" w14:textId="77777777" w:rsidR="001D5F00" w:rsidRDefault="001D5F00" w:rsidP="00245169">
      <w:pPr>
        <w:tabs>
          <w:tab w:val="left" w:pos="-1440"/>
        </w:tabs>
        <w:spacing w:after="0" w:line="240" w:lineRule="auto"/>
        <w:rPr>
          <w:rFonts w:ascii="Arial" w:hAnsi="Arial"/>
        </w:rPr>
      </w:pPr>
      <w:r>
        <w:rPr>
          <w:rFonts w:ascii="Arial" w:hAnsi="Arial"/>
        </w:rPr>
        <w:t xml:space="preserve">  </w:t>
      </w:r>
      <w:r>
        <w:rPr>
          <w:rFonts w:ascii="Arial" w:hAnsi="Arial"/>
        </w:rPr>
        <w:tab/>
        <w:t xml:space="preserve">(4) </w:t>
      </w:r>
      <w:r>
        <w:rPr>
          <w:rFonts w:ascii="Arial" w:hAnsi="Arial"/>
        </w:rPr>
        <w:tab/>
        <w:t>Permits, (Building, Utilities, Etc.)</w:t>
      </w:r>
      <w:r>
        <w:rPr>
          <w:rFonts w:ascii="Arial" w:hAnsi="Arial"/>
        </w:rPr>
        <w:tab/>
      </w:r>
      <w:r>
        <w:rPr>
          <w:rFonts w:ascii="Arial" w:hAnsi="Arial"/>
        </w:rPr>
        <w:tab/>
        <w:t>___________</w:t>
      </w:r>
    </w:p>
    <w:p w14:paraId="2C4740B0" w14:textId="77777777" w:rsidR="001D5F00" w:rsidRDefault="001D5F00" w:rsidP="00245169">
      <w:pPr>
        <w:spacing w:after="0" w:line="240" w:lineRule="auto"/>
        <w:rPr>
          <w:rFonts w:ascii="Arial" w:hAnsi="Arial"/>
        </w:rPr>
      </w:pPr>
      <w:r>
        <w:rPr>
          <w:rFonts w:ascii="Arial" w:hAnsi="Arial"/>
        </w:rPr>
        <w:t xml:space="preserve">  </w:t>
      </w:r>
    </w:p>
    <w:p w14:paraId="448971E9" w14:textId="77777777" w:rsidR="001D5F00" w:rsidRDefault="001D5F00" w:rsidP="00245169">
      <w:pPr>
        <w:tabs>
          <w:tab w:val="left" w:pos="-1440"/>
        </w:tabs>
        <w:spacing w:after="0" w:line="240" w:lineRule="auto"/>
        <w:rPr>
          <w:rFonts w:ascii="Arial" w:hAnsi="Arial"/>
        </w:rPr>
      </w:pPr>
      <w:r>
        <w:rPr>
          <w:rFonts w:ascii="Arial" w:hAnsi="Arial"/>
        </w:rPr>
        <w:t xml:space="preserve"> </w:t>
      </w:r>
      <w:r>
        <w:rPr>
          <w:rFonts w:ascii="Arial" w:hAnsi="Arial"/>
        </w:rPr>
        <w:tab/>
      </w:r>
      <w:r>
        <w:rPr>
          <w:rFonts w:ascii="Arial" w:hAnsi="Arial"/>
          <w:b/>
        </w:rPr>
        <w:t>SUBTOTAL</w:t>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___________</w:t>
      </w:r>
      <w:r>
        <w:rPr>
          <w:rFonts w:ascii="Arial" w:hAnsi="Arial"/>
        </w:rPr>
        <w:tab/>
      </w:r>
    </w:p>
    <w:p w14:paraId="67E3C68B" w14:textId="77777777" w:rsidR="001D5F00" w:rsidRDefault="001D5F00" w:rsidP="00245169">
      <w:pPr>
        <w:spacing w:after="0" w:line="240" w:lineRule="auto"/>
        <w:rPr>
          <w:rFonts w:ascii="Arial" w:hAnsi="Arial"/>
        </w:rPr>
      </w:pPr>
      <w:r>
        <w:rPr>
          <w:rFonts w:ascii="Arial" w:hAnsi="Arial"/>
        </w:rPr>
        <w:t xml:space="preserve">  </w:t>
      </w:r>
      <w:r>
        <w:rPr>
          <w:rFonts w:ascii="Arial" w:hAnsi="Arial"/>
        </w:rPr>
        <w:tab/>
        <w:t>c.</w:t>
      </w:r>
      <w:r>
        <w:rPr>
          <w:rFonts w:ascii="Arial" w:hAnsi="Arial"/>
        </w:rPr>
        <w:tab/>
      </w:r>
      <w:r>
        <w:rPr>
          <w:rFonts w:ascii="Arial" w:hAnsi="Arial"/>
          <w:u w:val="single"/>
        </w:rPr>
        <w:t>Other Capital Costs</w:t>
      </w:r>
    </w:p>
    <w:p w14:paraId="2844A69A" w14:textId="77777777" w:rsidR="001D5F00" w:rsidRDefault="001D5F00" w:rsidP="00245169">
      <w:pPr>
        <w:tabs>
          <w:tab w:val="left" w:pos="-1440"/>
        </w:tabs>
        <w:spacing w:after="0" w:line="240" w:lineRule="auto"/>
        <w:rPr>
          <w:rFonts w:ascii="Arial" w:hAnsi="Arial"/>
        </w:rPr>
      </w:pPr>
      <w:r>
        <w:rPr>
          <w:rFonts w:ascii="Arial" w:hAnsi="Arial"/>
        </w:rPr>
        <w:t xml:space="preserve">  </w:t>
      </w:r>
      <w:r>
        <w:rPr>
          <w:rFonts w:ascii="Arial" w:hAnsi="Arial"/>
        </w:rPr>
        <w:tab/>
        <w:t xml:space="preserve">(1) </w:t>
      </w:r>
      <w:r>
        <w:rPr>
          <w:rFonts w:ascii="Arial" w:hAnsi="Arial"/>
        </w:rPr>
        <w:tab/>
        <w:t>Major Movable Equipment</w:t>
      </w:r>
      <w:r>
        <w:rPr>
          <w:rFonts w:ascii="Arial" w:hAnsi="Arial"/>
        </w:rPr>
        <w:tab/>
      </w:r>
      <w:r>
        <w:rPr>
          <w:rFonts w:ascii="Arial" w:hAnsi="Arial"/>
        </w:rPr>
        <w:tab/>
      </w:r>
      <w:r>
        <w:rPr>
          <w:rFonts w:ascii="Arial" w:hAnsi="Arial"/>
        </w:rPr>
        <w:tab/>
        <w:t>___________</w:t>
      </w:r>
    </w:p>
    <w:p w14:paraId="6CB82F32" w14:textId="77777777" w:rsidR="001D5F00" w:rsidRDefault="001D5F00" w:rsidP="00245169">
      <w:pPr>
        <w:tabs>
          <w:tab w:val="left" w:pos="-1440"/>
        </w:tabs>
        <w:spacing w:after="0" w:line="240" w:lineRule="auto"/>
        <w:rPr>
          <w:rFonts w:ascii="Arial" w:hAnsi="Arial"/>
        </w:rPr>
      </w:pPr>
      <w:r>
        <w:rPr>
          <w:rFonts w:ascii="Arial" w:hAnsi="Arial"/>
        </w:rPr>
        <w:t xml:space="preserve">  </w:t>
      </w:r>
      <w:r>
        <w:rPr>
          <w:rFonts w:ascii="Arial" w:hAnsi="Arial"/>
        </w:rPr>
        <w:tab/>
        <w:t xml:space="preserve">(2) </w:t>
      </w:r>
      <w:r>
        <w:rPr>
          <w:rFonts w:ascii="Arial" w:hAnsi="Arial"/>
        </w:rPr>
        <w:tab/>
        <w:t>Minor Movable Equipment</w:t>
      </w:r>
      <w:r>
        <w:rPr>
          <w:rFonts w:ascii="Arial" w:hAnsi="Arial"/>
        </w:rPr>
        <w:tab/>
      </w:r>
      <w:r>
        <w:rPr>
          <w:rFonts w:ascii="Arial" w:hAnsi="Arial"/>
        </w:rPr>
        <w:tab/>
      </w:r>
      <w:r>
        <w:rPr>
          <w:rFonts w:ascii="Arial" w:hAnsi="Arial"/>
        </w:rPr>
        <w:tab/>
        <w:t>___________</w:t>
      </w:r>
    </w:p>
    <w:p w14:paraId="70F7756A" w14:textId="77777777" w:rsidR="001D5F00" w:rsidRDefault="001D5F00" w:rsidP="00245169">
      <w:pPr>
        <w:tabs>
          <w:tab w:val="left" w:pos="-1440"/>
        </w:tabs>
        <w:spacing w:after="0" w:line="240" w:lineRule="auto"/>
        <w:rPr>
          <w:rFonts w:ascii="Arial" w:hAnsi="Arial"/>
        </w:rPr>
      </w:pPr>
      <w:r>
        <w:rPr>
          <w:rFonts w:ascii="Arial" w:hAnsi="Arial"/>
        </w:rPr>
        <w:t xml:space="preserve">  </w:t>
      </w:r>
      <w:r>
        <w:rPr>
          <w:rFonts w:ascii="Arial" w:hAnsi="Arial"/>
        </w:rPr>
        <w:tab/>
        <w:t xml:space="preserve">(3) </w:t>
      </w:r>
      <w:r>
        <w:rPr>
          <w:rFonts w:ascii="Arial" w:hAnsi="Arial"/>
        </w:rPr>
        <w:tab/>
        <w:t>Contingencies</w:t>
      </w:r>
      <w:r>
        <w:rPr>
          <w:rFonts w:ascii="Arial" w:hAnsi="Arial"/>
        </w:rPr>
        <w:tab/>
      </w:r>
      <w:r>
        <w:rPr>
          <w:rFonts w:ascii="Arial" w:hAnsi="Arial"/>
        </w:rPr>
        <w:tab/>
      </w:r>
      <w:r>
        <w:rPr>
          <w:rFonts w:ascii="Arial" w:hAnsi="Arial"/>
        </w:rPr>
        <w:tab/>
      </w:r>
      <w:r>
        <w:rPr>
          <w:rFonts w:ascii="Arial" w:hAnsi="Arial"/>
        </w:rPr>
        <w:tab/>
      </w:r>
      <w:r>
        <w:rPr>
          <w:rFonts w:ascii="Arial" w:hAnsi="Arial"/>
        </w:rPr>
        <w:tab/>
        <w:t>___________</w:t>
      </w:r>
    </w:p>
    <w:p w14:paraId="60606535" w14:textId="77777777" w:rsidR="001D5F00" w:rsidRDefault="001D5F00" w:rsidP="00245169">
      <w:pPr>
        <w:tabs>
          <w:tab w:val="left" w:pos="-1440"/>
        </w:tabs>
        <w:spacing w:after="0" w:line="240" w:lineRule="auto"/>
        <w:rPr>
          <w:rFonts w:ascii="Arial" w:hAnsi="Arial"/>
        </w:rPr>
      </w:pPr>
      <w:r>
        <w:rPr>
          <w:rFonts w:ascii="Arial" w:hAnsi="Arial"/>
        </w:rPr>
        <w:t xml:space="preserve">  </w:t>
      </w:r>
      <w:r>
        <w:rPr>
          <w:rFonts w:ascii="Arial" w:hAnsi="Arial"/>
        </w:rPr>
        <w:tab/>
        <w:t xml:space="preserve">(4) </w:t>
      </w:r>
      <w:r>
        <w:rPr>
          <w:rFonts w:ascii="Arial" w:hAnsi="Arial"/>
        </w:rPr>
        <w:tab/>
        <w:t>Other (Specify)</w:t>
      </w:r>
      <w:r>
        <w:rPr>
          <w:rFonts w:ascii="Arial" w:hAnsi="Arial"/>
        </w:rPr>
        <w:tab/>
      </w:r>
      <w:r>
        <w:rPr>
          <w:rFonts w:ascii="Arial" w:hAnsi="Arial"/>
        </w:rPr>
        <w:tab/>
      </w:r>
      <w:r>
        <w:rPr>
          <w:rFonts w:ascii="Arial" w:hAnsi="Arial"/>
        </w:rPr>
        <w:tab/>
      </w:r>
      <w:r>
        <w:rPr>
          <w:rFonts w:ascii="Arial" w:hAnsi="Arial"/>
        </w:rPr>
        <w:tab/>
        <w:t>___________</w:t>
      </w:r>
    </w:p>
    <w:p w14:paraId="6D178C46" w14:textId="77777777" w:rsidR="001D5F00" w:rsidRDefault="001D5F00" w:rsidP="00245169">
      <w:pPr>
        <w:spacing w:after="0" w:line="240" w:lineRule="auto"/>
        <w:rPr>
          <w:rFonts w:ascii="Arial" w:hAnsi="Arial"/>
        </w:rPr>
      </w:pPr>
      <w:r>
        <w:rPr>
          <w:rFonts w:ascii="Arial" w:hAnsi="Arial"/>
        </w:rPr>
        <w:t xml:space="preserve">  </w:t>
      </w:r>
    </w:p>
    <w:p w14:paraId="3B6D5A75" w14:textId="77777777" w:rsidR="001D5F00" w:rsidRDefault="001D5F00" w:rsidP="00245169">
      <w:pPr>
        <w:tabs>
          <w:tab w:val="left" w:pos="-720"/>
        </w:tabs>
        <w:suppressAutoHyphens/>
        <w:spacing w:after="0" w:line="240" w:lineRule="auto"/>
        <w:rPr>
          <w:rFonts w:ascii="Arial" w:hAnsi="Arial"/>
        </w:rPr>
      </w:pPr>
      <w:r>
        <w:rPr>
          <w:rFonts w:ascii="Arial" w:hAnsi="Arial"/>
        </w:rPr>
        <w:t xml:space="preserve"> </w:t>
      </w:r>
      <w:r>
        <w:rPr>
          <w:rFonts w:ascii="Arial" w:hAnsi="Arial"/>
        </w:rPr>
        <w:tab/>
      </w:r>
      <w:r>
        <w:rPr>
          <w:rFonts w:ascii="Arial" w:hAnsi="Arial"/>
          <w:b/>
        </w:rPr>
        <w:t>TOTAL CURRENT CAPITAL COSTS</w:t>
      </w:r>
      <w:r>
        <w:rPr>
          <w:rFonts w:ascii="Arial" w:hAnsi="Arial"/>
        </w:rPr>
        <w:t xml:space="preserve"> </w:t>
      </w:r>
      <w:r>
        <w:rPr>
          <w:rFonts w:ascii="Arial" w:hAnsi="Arial"/>
        </w:rPr>
        <w:tab/>
        <w:t xml:space="preserve">       $</w:t>
      </w:r>
      <w:r>
        <w:rPr>
          <w:rFonts w:ascii="Arial" w:hAnsi="Arial"/>
        </w:rPr>
        <w:tab/>
        <w:t>___________</w:t>
      </w:r>
    </w:p>
    <w:p w14:paraId="6D340C40" w14:textId="77777777" w:rsidR="001D5F00" w:rsidRDefault="001D5F00" w:rsidP="00245169">
      <w:pPr>
        <w:tabs>
          <w:tab w:val="left" w:pos="-720"/>
        </w:tabs>
        <w:suppressAutoHyphens/>
        <w:spacing w:after="0" w:line="240" w:lineRule="auto"/>
        <w:rPr>
          <w:rFonts w:ascii="Arial" w:hAnsi="Arial"/>
        </w:rPr>
      </w:pPr>
      <w:r>
        <w:rPr>
          <w:rFonts w:ascii="Arial" w:hAnsi="Arial"/>
        </w:rPr>
        <w:t xml:space="preserve">  </w:t>
      </w:r>
      <w:r>
        <w:rPr>
          <w:rFonts w:ascii="Arial" w:hAnsi="Arial"/>
        </w:rPr>
        <w:tab/>
        <w:t>(a - c)</w:t>
      </w:r>
    </w:p>
    <w:p w14:paraId="00C6D39D" w14:textId="77777777" w:rsidR="001D5F00" w:rsidRDefault="001D5F00" w:rsidP="00245169">
      <w:pPr>
        <w:tabs>
          <w:tab w:val="left" w:pos="-720"/>
        </w:tabs>
        <w:suppressAutoHyphens/>
        <w:spacing w:after="0" w:line="240" w:lineRule="auto"/>
        <w:rPr>
          <w:rFonts w:ascii="Arial" w:hAnsi="Arial"/>
        </w:rPr>
      </w:pPr>
      <w:r>
        <w:rPr>
          <w:rFonts w:ascii="Arial" w:hAnsi="Arial"/>
        </w:rPr>
        <w:t xml:space="preserve">  </w:t>
      </w:r>
    </w:p>
    <w:p w14:paraId="66B0D1EC" w14:textId="77777777" w:rsidR="001D5F00" w:rsidRDefault="001D5F00" w:rsidP="00245169">
      <w:pPr>
        <w:tabs>
          <w:tab w:val="left" w:pos="-720"/>
        </w:tabs>
        <w:suppressAutoHyphens/>
        <w:spacing w:after="0" w:line="240" w:lineRule="auto"/>
        <w:rPr>
          <w:rFonts w:ascii="Arial" w:hAnsi="Arial"/>
        </w:rPr>
      </w:pPr>
      <w:r>
        <w:rPr>
          <w:rFonts w:ascii="Arial" w:hAnsi="Arial"/>
        </w:rPr>
        <w:t xml:space="preserve"> </w:t>
      </w:r>
      <w:r>
        <w:rPr>
          <w:rFonts w:ascii="Arial" w:hAnsi="Arial"/>
        </w:rPr>
        <w:tab/>
        <w:t>d.</w:t>
      </w:r>
      <w:r>
        <w:rPr>
          <w:rFonts w:ascii="Arial" w:hAnsi="Arial"/>
        </w:rPr>
        <w:tab/>
      </w:r>
      <w:proofErr w:type="spellStart"/>
      <w:proofErr w:type="gramStart"/>
      <w:r w:rsidRPr="00925F3D">
        <w:rPr>
          <w:rFonts w:ascii="Arial" w:hAnsi="Arial"/>
          <w:u w:val="single"/>
        </w:rPr>
        <w:t>Non Current</w:t>
      </w:r>
      <w:proofErr w:type="spellEnd"/>
      <w:proofErr w:type="gramEnd"/>
      <w:r w:rsidRPr="00925F3D">
        <w:rPr>
          <w:rFonts w:ascii="Arial" w:hAnsi="Arial"/>
          <w:u w:val="single"/>
        </w:rPr>
        <w:t xml:space="preserve"> Capital Cost</w:t>
      </w:r>
    </w:p>
    <w:p w14:paraId="28724B2A" w14:textId="77777777" w:rsidR="001D5F00" w:rsidRDefault="001D5F00" w:rsidP="00245169">
      <w:pPr>
        <w:tabs>
          <w:tab w:val="left" w:pos="-720"/>
        </w:tabs>
        <w:suppressAutoHyphens/>
        <w:spacing w:after="0" w:line="240" w:lineRule="auto"/>
        <w:rPr>
          <w:rFonts w:ascii="Arial" w:hAnsi="Arial"/>
        </w:rPr>
      </w:pPr>
      <w:r>
        <w:rPr>
          <w:rFonts w:ascii="Arial" w:hAnsi="Arial"/>
        </w:rPr>
        <w:tab/>
        <w:t xml:space="preserve"> (1)</w:t>
      </w:r>
      <w:r>
        <w:rPr>
          <w:rFonts w:ascii="Arial" w:hAnsi="Arial"/>
        </w:rPr>
        <w:tab/>
      </w:r>
      <w:r w:rsidRPr="00925F3D">
        <w:rPr>
          <w:rFonts w:ascii="Arial" w:hAnsi="Arial"/>
        </w:rPr>
        <w:t>Interest (Gross)</w:t>
      </w:r>
      <w:r>
        <w:rPr>
          <w:rFonts w:ascii="Arial" w:hAnsi="Arial"/>
        </w:rPr>
        <w:tab/>
      </w:r>
      <w:r>
        <w:rPr>
          <w:rFonts w:ascii="Arial" w:hAnsi="Arial"/>
        </w:rPr>
        <w:tab/>
        <w:t xml:space="preserve">     </w:t>
      </w:r>
      <w:r>
        <w:rPr>
          <w:rFonts w:ascii="Arial" w:hAnsi="Arial"/>
        </w:rPr>
        <w:tab/>
        <w:t xml:space="preserve">       $</w:t>
      </w:r>
      <w:r>
        <w:rPr>
          <w:rFonts w:ascii="Arial" w:hAnsi="Arial"/>
        </w:rPr>
        <w:tab/>
        <w:t>___________</w:t>
      </w:r>
    </w:p>
    <w:p w14:paraId="43BA55EF" w14:textId="77777777" w:rsidR="001D5F00" w:rsidRDefault="001D5F00" w:rsidP="00245169">
      <w:pPr>
        <w:widowControl w:val="0"/>
        <w:numPr>
          <w:ilvl w:val="0"/>
          <w:numId w:val="10"/>
        </w:numPr>
        <w:tabs>
          <w:tab w:val="left" w:pos="-720"/>
        </w:tabs>
        <w:suppressAutoHyphens/>
        <w:spacing w:after="0" w:line="240" w:lineRule="auto"/>
        <w:rPr>
          <w:rFonts w:ascii="Arial" w:hAnsi="Arial"/>
        </w:rPr>
      </w:pPr>
      <w:r>
        <w:rPr>
          <w:rFonts w:ascii="Arial" w:hAnsi="Arial"/>
        </w:rPr>
        <w:t>Inflation (state all assumptions,</w:t>
      </w:r>
    </w:p>
    <w:p w14:paraId="5E7F9D32" w14:textId="77777777" w:rsidR="001D5F00" w:rsidRDefault="001D5F00" w:rsidP="00245169">
      <w:pPr>
        <w:tabs>
          <w:tab w:val="left" w:pos="-720"/>
        </w:tabs>
        <w:suppressAutoHyphens/>
        <w:spacing w:after="0" w:line="240" w:lineRule="auto"/>
        <w:ind w:left="1500"/>
        <w:rPr>
          <w:rFonts w:ascii="Arial" w:hAnsi="Arial"/>
        </w:rPr>
      </w:pPr>
      <w:r>
        <w:rPr>
          <w:rFonts w:ascii="Arial" w:hAnsi="Arial"/>
        </w:rPr>
        <w:t xml:space="preserve">Including </w:t>
      </w:r>
      <w:proofErr w:type="gramStart"/>
      <w:r>
        <w:rPr>
          <w:rFonts w:ascii="Arial" w:hAnsi="Arial"/>
        </w:rPr>
        <w:t>time period</w:t>
      </w:r>
      <w:proofErr w:type="gramEnd"/>
      <w:r>
        <w:rPr>
          <w:rFonts w:ascii="Arial" w:hAnsi="Arial"/>
        </w:rPr>
        <w:t xml:space="preserve"> and rate)</w:t>
      </w:r>
      <w:r>
        <w:rPr>
          <w:rFonts w:ascii="Arial" w:hAnsi="Arial"/>
        </w:rPr>
        <w:tab/>
        <w:t xml:space="preserve">       $   ___________</w:t>
      </w:r>
    </w:p>
    <w:p w14:paraId="60BE6C2A" w14:textId="77777777" w:rsidR="001D5F00" w:rsidRDefault="001D5F00" w:rsidP="00245169">
      <w:pPr>
        <w:tabs>
          <w:tab w:val="left" w:pos="-720"/>
        </w:tabs>
        <w:suppressAutoHyphens/>
        <w:spacing w:after="0" w:line="240" w:lineRule="auto"/>
        <w:ind w:left="1500"/>
        <w:rPr>
          <w:rFonts w:ascii="Arial" w:hAnsi="Arial"/>
        </w:rPr>
      </w:pPr>
    </w:p>
    <w:p w14:paraId="044881C5" w14:textId="77777777" w:rsidR="00245169" w:rsidRDefault="001D5F00" w:rsidP="00245169">
      <w:pPr>
        <w:tabs>
          <w:tab w:val="left" w:pos="-720"/>
        </w:tabs>
        <w:suppressAutoHyphens/>
        <w:spacing w:after="0" w:line="240" w:lineRule="auto"/>
        <w:rPr>
          <w:rFonts w:ascii="Arial" w:hAnsi="Arial"/>
        </w:rPr>
      </w:pPr>
      <w:r>
        <w:rPr>
          <w:rFonts w:ascii="Arial" w:hAnsi="Arial"/>
        </w:rPr>
        <w:t xml:space="preserve"> </w:t>
      </w:r>
      <w:r>
        <w:rPr>
          <w:rFonts w:ascii="Arial" w:hAnsi="Arial"/>
          <w:b/>
        </w:rPr>
        <w:tab/>
        <w:t>TOTAL PROPOSED CAPITAL COSTS</w:t>
      </w:r>
      <w:r>
        <w:rPr>
          <w:rFonts w:ascii="Arial" w:hAnsi="Arial"/>
        </w:rPr>
        <w:t xml:space="preserve"> </w:t>
      </w:r>
      <w:r>
        <w:rPr>
          <w:rFonts w:ascii="Arial" w:hAnsi="Arial"/>
        </w:rPr>
        <w:tab/>
        <w:t xml:space="preserve">       $</w:t>
      </w:r>
      <w:r>
        <w:rPr>
          <w:rFonts w:ascii="Arial" w:hAnsi="Arial"/>
        </w:rPr>
        <w:tab/>
        <w:t xml:space="preserve">___________ </w:t>
      </w:r>
    </w:p>
    <w:p w14:paraId="6CA7155E" w14:textId="77777777" w:rsidR="001D5F00" w:rsidRDefault="001D5F00" w:rsidP="00245169">
      <w:pPr>
        <w:tabs>
          <w:tab w:val="left" w:pos="-720"/>
        </w:tabs>
        <w:suppressAutoHyphens/>
        <w:spacing w:after="0" w:line="240" w:lineRule="auto"/>
        <w:rPr>
          <w:rFonts w:ascii="Arial" w:hAnsi="Arial"/>
        </w:rPr>
      </w:pPr>
      <w:r>
        <w:rPr>
          <w:rFonts w:ascii="Arial" w:hAnsi="Arial"/>
        </w:rPr>
        <w:tab/>
        <w:t>(a - d)</w:t>
      </w:r>
    </w:p>
    <w:p w14:paraId="60EB96D5" w14:textId="77777777" w:rsidR="001D5F00" w:rsidRDefault="001D5F00" w:rsidP="00245169">
      <w:pPr>
        <w:tabs>
          <w:tab w:val="left" w:pos="-1440"/>
        </w:tabs>
        <w:spacing w:after="0" w:line="240" w:lineRule="auto"/>
        <w:rPr>
          <w:rFonts w:ascii="Arial" w:hAnsi="Arial"/>
        </w:rPr>
      </w:pPr>
      <w:r>
        <w:rPr>
          <w:rFonts w:ascii="Arial" w:hAnsi="Arial"/>
        </w:rPr>
        <w:br w:type="page"/>
      </w:r>
      <w:r>
        <w:rPr>
          <w:rFonts w:ascii="Arial" w:hAnsi="Arial"/>
        </w:rPr>
        <w:lastRenderedPageBreak/>
        <w:t>2.</w:t>
      </w:r>
      <w:r>
        <w:rPr>
          <w:rFonts w:ascii="Arial" w:hAnsi="Arial"/>
        </w:rPr>
        <w:tab/>
      </w:r>
      <w:r>
        <w:rPr>
          <w:rFonts w:ascii="Arial" w:hAnsi="Arial"/>
          <w:u w:val="single"/>
        </w:rPr>
        <w:t>Financing Cost and Other Cash Requirements</w:t>
      </w:r>
      <w:r>
        <w:rPr>
          <w:rFonts w:ascii="Arial" w:hAnsi="Arial"/>
        </w:rPr>
        <w:t>:</w:t>
      </w:r>
    </w:p>
    <w:p w14:paraId="49064192" w14:textId="77777777" w:rsidR="001D5F00" w:rsidRDefault="001D5F00" w:rsidP="00245169">
      <w:pPr>
        <w:spacing w:after="0" w:line="240" w:lineRule="auto"/>
        <w:rPr>
          <w:rFonts w:ascii="Arial" w:hAnsi="Arial"/>
        </w:rPr>
      </w:pPr>
      <w:r>
        <w:rPr>
          <w:rFonts w:ascii="Arial" w:hAnsi="Arial"/>
        </w:rPr>
        <w:t xml:space="preserve"> </w:t>
      </w:r>
    </w:p>
    <w:p w14:paraId="100E4FDD" w14:textId="77777777" w:rsidR="001D5F00" w:rsidRDefault="001D5F00" w:rsidP="00245169">
      <w:pPr>
        <w:tabs>
          <w:tab w:val="left" w:pos="-1440"/>
        </w:tabs>
        <w:spacing w:after="0" w:line="240" w:lineRule="auto"/>
        <w:rPr>
          <w:rFonts w:ascii="Arial" w:hAnsi="Arial"/>
        </w:rPr>
      </w:pPr>
      <w:r>
        <w:rPr>
          <w:rFonts w:ascii="Arial" w:hAnsi="Arial"/>
        </w:rPr>
        <w:t xml:space="preserve">  </w:t>
      </w:r>
      <w:r>
        <w:rPr>
          <w:rFonts w:ascii="Arial" w:hAnsi="Arial"/>
        </w:rPr>
        <w:tab/>
        <w:t>a.</w:t>
      </w:r>
      <w:r>
        <w:rPr>
          <w:rFonts w:ascii="Arial" w:hAnsi="Arial"/>
        </w:rPr>
        <w:tab/>
        <w:t>Loan Placement Fees</w:t>
      </w:r>
      <w:r>
        <w:rPr>
          <w:rFonts w:ascii="Arial" w:hAnsi="Arial"/>
        </w:rPr>
        <w:tab/>
      </w:r>
      <w:r>
        <w:rPr>
          <w:rFonts w:ascii="Arial" w:hAnsi="Arial"/>
        </w:rPr>
        <w:tab/>
        <w:t xml:space="preserve">       </w:t>
      </w:r>
      <w:r>
        <w:rPr>
          <w:rFonts w:ascii="Arial" w:hAnsi="Arial"/>
        </w:rPr>
        <w:tab/>
        <w:t xml:space="preserve">        $</w:t>
      </w:r>
      <w:r>
        <w:rPr>
          <w:rFonts w:ascii="Arial" w:hAnsi="Arial"/>
        </w:rPr>
        <w:tab/>
        <w:t>___________</w:t>
      </w:r>
    </w:p>
    <w:p w14:paraId="101A9240" w14:textId="77777777" w:rsidR="001D5F00" w:rsidRDefault="001D5F00" w:rsidP="00245169">
      <w:pPr>
        <w:tabs>
          <w:tab w:val="left" w:pos="-1440"/>
        </w:tabs>
        <w:spacing w:after="0" w:line="240" w:lineRule="auto"/>
        <w:rPr>
          <w:rFonts w:ascii="Arial" w:hAnsi="Arial"/>
        </w:rPr>
      </w:pPr>
      <w:r>
        <w:rPr>
          <w:rFonts w:ascii="Arial" w:hAnsi="Arial"/>
        </w:rPr>
        <w:t xml:space="preserve">  </w:t>
      </w:r>
      <w:r>
        <w:rPr>
          <w:rFonts w:ascii="Arial" w:hAnsi="Arial"/>
        </w:rPr>
        <w:tab/>
        <w:t xml:space="preserve">b. </w:t>
      </w:r>
      <w:r>
        <w:rPr>
          <w:rFonts w:ascii="Arial" w:hAnsi="Arial"/>
        </w:rPr>
        <w:tab/>
        <w:t>Bond Discount</w:t>
      </w:r>
      <w:r>
        <w:rPr>
          <w:rFonts w:ascii="Arial" w:hAnsi="Arial"/>
        </w:rPr>
        <w:tab/>
      </w:r>
      <w:r>
        <w:rPr>
          <w:rFonts w:ascii="Arial" w:hAnsi="Arial"/>
        </w:rPr>
        <w:tab/>
      </w:r>
      <w:r>
        <w:rPr>
          <w:rFonts w:ascii="Arial" w:hAnsi="Arial"/>
        </w:rPr>
        <w:tab/>
      </w:r>
      <w:r>
        <w:rPr>
          <w:rFonts w:ascii="Arial" w:hAnsi="Arial"/>
        </w:rPr>
        <w:tab/>
      </w:r>
      <w:r>
        <w:rPr>
          <w:rFonts w:ascii="Arial" w:hAnsi="Arial"/>
        </w:rPr>
        <w:tab/>
        <w:t>___________</w:t>
      </w:r>
    </w:p>
    <w:p w14:paraId="6669673B" w14:textId="77777777" w:rsidR="001D5F00" w:rsidRDefault="001D5F00" w:rsidP="00245169">
      <w:pPr>
        <w:tabs>
          <w:tab w:val="left" w:pos="-1440"/>
        </w:tabs>
        <w:spacing w:after="0" w:line="240" w:lineRule="auto"/>
        <w:rPr>
          <w:rFonts w:ascii="Arial" w:hAnsi="Arial"/>
        </w:rPr>
      </w:pPr>
      <w:r>
        <w:rPr>
          <w:rFonts w:ascii="Arial" w:hAnsi="Arial"/>
        </w:rPr>
        <w:t xml:space="preserve">  </w:t>
      </w:r>
      <w:r>
        <w:rPr>
          <w:rFonts w:ascii="Arial" w:hAnsi="Arial"/>
        </w:rPr>
        <w:tab/>
        <w:t xml:space="preserve">c. </w:t>
      </w:r>
      <w:r>
        <w:rPr>
          <w:rFonts w:ascii="Arial" w:hAnsi="Arial"/>
        </w:rPr>
        <w:tab/>
        <w:t>Legal Fees (CON Related)</w:t>
      </w:r>
      <w:r>
        <w:rPr>
          <w:rFonts w:ascii="Arial" w:hAnsi="Arial"/>
        </w:rPr>
        <w:tab/>
      </w:r>
      <w:r>
        <w:rPr>
          <w:rFonts w:ascii="Arial" w:hAnsi="Arial"/>
        </w:rPr>
        <w:tab/>
      </w:r>
      <w:r>
        <w:rPr>
          <w:rFonts w:ascii="Arial" w:hAnsi="Arial"/>
        </w:rPr>
        <w:tab/>
        <w:t>___________</w:t>
      </w:r>
    </w:p>
    <w:p w14:paraId="74AA354C" w14:textId="77777777" w:rsidR="001D5F00" w:rsidRDefault="001D5F00" w:rsidP="00245169">
      <w:pPr>
        <w:tabs>
          <w:tab w:val="left" w:pos="-1440"/>
        </w:tabs>
        <w:spacing w:after="0" w:line="240" w:lineRule="auto"/>
        <w:rPr>
          <w:rFonts w:ascii="Arial" w:hAnsi="Arial"/>
        </w:rPr>
      </w:pPr>
      <w:r>
        <w:rPr>
          <w:rFonts w:ascii="Arial" w:hAnsi="Arial"/>
        </w:rPr>
        <w:tab/>
        <w:t>d.</w:t>
      </w:r>
      <w:r>
        <w:rPr>
          <w:rFonts w:ascii="Arial" w:hAnsi="Arial"/>
        </w:rPr>
        <w:tab/>
        <w:t>Legal Fees (Other)</w:t>
      </w:r>
      <w:r>
        <w:rPr>
          <w:rFonts w:ascii="Arial" w:hAnsi="Arial"/>
        </w:rPr>
        <w:tab/>
      </w:r>
      <w:r>
        <w:rPr>
          <w:rFonts w:ascii="Arial" w:hAnsi="Arial"/>
        </w:rPr>
        <w:tab/>
      </w:r>
      <w:r>
        <w:rPr>
          <w:rFonts w:ascii="Arial" w:hAnsi="Arial"/>
        </w:rPr>
        <w:tab/>
      </w:r>
      <w:r>
        <w:rPr>
          <w:rFonts w:ascii="Arial" w:hAnsi="Arial"/>
        </w:rPr>
        <w:tab/>
        <w:t>___________</w:t>
      </w:r>
    </w:p>
    <w:p w14:paraId="40CB8FE8" w14:textId="77777777" w:rsidR="001D5F00" w:rsidRDefault="001D5F00" w:rsidP="00245169">
      <w:pPr>
        <w:tabs>
          <w:tab w:val="left" w:pos="-1440"/>
        </w:tabs>
        <w:spacing w:after="0" w:line="240" w:lineRule="auto"/>
        <w:rPr>
          <w:rFonts w:ascii="Arial" w:hAnsi="Arial"/>
        </w:rPr>
      </w:pPr>
      <w:r>
        <w:rPr>
          <w:rFonts w:ascii="Arial" w:hAnsi="Arial"/>
        </w:rPr>
        <w:tab/>
        <w:t>e.</w:t>
      </w:r>
      <w:r>
        <w:rPr>
          <w:rFonts w:ascii="Arial" w:hAnsi="Arial"/>
        </w:rPr>
        <w:tab/>
        <w:t>Printing</w:t>
      </w:r>
      <w:r>
        <w:rPr>
          <w:rFonts w:ascii="Arial" w:hAnsi="Arial"/>
        </w:rPr>
        <w:tab/>
      </w:r>
      <w:r>
        <w:rPr>
          <w:rFonts w:ascii="Arial" w:hAnsi="Arial"/>
        </w:rPr>
        <w:tab/>
      </w:r>
      <w:r>
        <w:rPr>
          <w:rFonts w:ascii="Arial" w:hAnsi="Arial"/>
        </w:rPr>
        <w:tab/>
      </w:r>
      <w:r>
        <w:rPr>
          <w:rFonts w:ascii="Arial" w:hAnsi="Arial"/>
        </w:rPr>
        <w:tab/>
      </w:r>
      <w:r>
        <w:rPr>
          <w:rFonts w:ascii="Arial" w:hAnsi="Arial"/>
        </w:rPr>
        <w:tab/>
        <w:t>___________</w:t>
      </w:r>
    </w:p>
    <w:p w14:paraId="5C5C9551" w14:textId="77777777" w:rsidR="001D5F00" w:rsidRDefault="001D5F00" w:rsidP="00245169">
      <w:pPr>
        <w:tabs>
          <w:tab w:val="left" w:pos="-1440"/>
        </w:tabs>
        <w:spacing w:after="0" w:line="240" w:lineRule="auto"/>
        <w:rPr>
          <w:rFonts w:ascii="Arial" w:hAnsi="Arial"/>
        </w:rPr>
      </w:pPr>
      <w:r>
        <w:rPr>
          <w:rFonts w:ascii="Arial" w:hAnsi="Arial"/>
        </w:rPr>
        <w:t xml:space="preserve">  </w:t>
      </w:r>
      <w:r>
        <w:rPr>
          <w:rFonts w:ascii="Arial" w:hAnsi="Arial"/>
        </w:rPr>
        <w:tab/>
        <w:t xml:space="preserve">f. </w:t>
      </w:r>
      <w:r>
        <w:rPr>
          <w:rFonts w:ascii="Arial" w:hAnsi="Arial"/>
        </w:rPr>
        <w:tab/>
        <w:t>Consultant Fees</w:t>
      </w:r>
      <w:r>
        <w:rPr>
          <w:rFonts w:ascii="Arial" w:hAnsi="Arial"/>
        </w:rPr>
        <w:tab/>
      </w:r>
    </w:p>
    <w:p w14:paraId="66D91CB0" w14:textId="77777777" w:rsidR="001D5F00" w:rsidRDefault="001D5F00" w:rsidP="00245169">
      <w:pPr>
        <w:tabs>
          <w:tab w:val="left" w:pos="-1440"/>
        </w:tabs>
        <w:spacing w:after="0" w:line="240" w:lineRule="auto"/>
        <w:rPr>
          <w:rFonts w:ascii="Arial" w:hAnsi="Arial"/>
        </w:rPr>
      </w:pPr>
      <w:r>
        <w:rPr>
          <w:rFonts w:ascii="Arial" w:hAnsi="Arial"/>
        </w:rPr>
        <w:t xml:space="preserve">  </w:t>
      </w:r>
      <w:r>
        <w:rPr>
          <w:rFonts w:ascii="Arial" w:hAnsi="Arial"/>
        </w:rPr>
        <w:tab/>
      </w:r>
      <w:r>
        <w:rPr>
          <w:rFonts w:ascii="Arial" w:hAnsi="Arial"/>
        </w:rPr>
        <w:tab/>
        <w:t>CON Application Assistance</w:t>
      </w:r>
      <w:r>
        <w:rPr>
          <w:rFonts w:ascii="Arial" w:hAnsi="Arial"/>
        </w:rPr>
        <w:tab/>
      </w:r>
      <w:r>
        <w:rPr>
          <w:rFonts w:ascii="Arial" w:hAnsi="Arial"/>
        </w:rPr>
        <w:tab/>
      </w:r>
      <w:r>
        <w:rPr>
          <w:rFonts w:ascii="Arial" w:hAnsi="Arial"/>
        </w:rPr>
        <w:tab/>
        <w:t>___________</w:t>
      </w:r>
      <w:r>
        <w:rPr>
          <w:rFonts w:ascii="Arial" w:hAnsi="Arial"/>
        </w:rPr>
        <w:tab/>
      </w:r>
    </w:p>
    <w:p w14:paraId="322E8B18" w14:textId="77777777" w:rsidR="001D5F00" w:rsidRDefault="001D5F00" w:rsidP="00245169">
      <w:pPr>
        <w:tabs>
          <w:tab w:val="left" w:pos="-1440"/>
        </w:tabs>
        <w:spacing w:after="0" w:line="240" w:lineRule="auto"/>
        <w:rPr>
          <w:rFonts w:ascii="Arial" w:hAnsi="Arial"/>
        </w:rPr>
      </w:pPr>
      <w:r>
        <w:rPr>
          <w:rFonts w:ascii="Arial" w:hAnsi="Arial"/>
        </w:rPr>
        <w:t xml:space="preserve">  </w:t>
      </w:r>
      <w:r>
        <w:rPr>
          <w:rFonts w:ascii="Arial" w:hAnsi="Arial"/>
        </w:rPr>
        <w:tab/>
      </w:r>
      <w:r>
        <w:rPr>
          <w:rFonts w:ascii="Arial" w:hAnsi="Arial"/>
        </w:rPr>
        <w:tab/>
        <w:t>Other (Specify)</w:t>
      </w:r>
      <w:r>
        <w:rPr>
          <w:rFonts w:ascii="Arial" w:hAnsi="Arial"/>
        </w:rPr>
        <w:tab/>
      </w:r>
      <w:r>
        <w:rPr>
          <w:rFonts w:ascii="Arial" w:hAnsi="Arial"/>
        </w:rPr>
        <w:tab/>
        <w:t xml:space="preserve"> </w:t>
      </w:r>
      <w:r>
        <w:rPr>
          <w:rFonts w:ascii="Arial" w:hAnsi="Arial"/>
        </w:rPr>
        <w:tab/>
      </w:r>
      <w:r>
        <w:rPr>
          <w:rFonts w:ascii="Arial" w:hAnsi="Arial"/>
        </w:rPr>
        <w:tab/>
        <w:t>___________</w:t>
      </w:r>
    </w:p>
    <w:p w14:paraId="3E9AD490" w14:textId="77777777" w:rsidR="001D5F00" w:rsidRDefault="001D5F00" w:rsidP="00245169">
      <w:pPr>
        <w:tabs>
          <w:tab w:val="left" w:pos="-1440"/>
        </w:tabs>
        <w:spacing w:after="0" w:line="240" w:lineRule="auto"/>
        <w:rPr>
          <w:rFonts w:ascii="Arial" w:hAnsi="Arial"/>
        </w:rPr>
      </w:pPr>
      <w:r>
        <w:rPr>
          <w:rFonts w:ascii="Arial" w:hAnsi="Arial"/>
        </w:rPr>
        <w:t xml:space="preserve">  </w:t>
      </w:r>
      <w:r>
        <w:rPr>
          <w:rFonts w:ascii="Arial" w:hAnsi="Arial"/>
        </w:rPr>
        <w:tab/>
        <w:t xml:space="preserve">g. </w:t>
      </w:r>
      <w:r>
        <w:rPr>
          <w:rFonts w:ascii="Arial" w:hAnsi="Arial"/>
        </w:rPr>
        <w:tab/>
        <w:t>Liquidation of Existing Debt</w:t>
      </w:r>
      <w:r>
        <w:rPr>
          <w:rFonts w:ascii="Arial" w:hAnsi="Arial"/>
        </w:rPr>
        <w:tab/>
      </w:r>
      <w:r>
        <w:rPr>
          <w:rFonts w:ascii="Arial" w:hAnsi="Arial"/>
        </w:rPr>
        <w:tab/>
      </w:r>
      <w:r>
        <w:rPr>
          <w:rFonts w:ascii="Arial" w:hAnsi="Arial"/>
        </w:rPr>
        <w:tab/>
        <w:t>___________</w:t>
      </w:r>
    </w:p>
    <w:p w14:paraId="54D95EAB" w14:textId="77777777" w:rsidR="001D5F00" w:rsidRDefault="001D5F00" w:rsidP="00245169">
      <w:pPr>
        <w:tabs>
          <w:tab w:val="left" w:pos="-1440"/>
        </w:tabs>
        <w:spacing w:after="0" w:line="240" w:lineRule="auto"/>
        <w:rPr>
          <w:rFonts w:ascii="Arial" w:hAnsi="Arial"/>
        </w:rPr>
      </w:pPr>
      <w:r>
        <w:rPr>
          <w:rFonts w:ascii="Arial" w:hAnsi="Arial"/>
        </w:rPr>
        <w:t xml:space="preserve">  </w:t>
      </w:r>
      <w:r>
        <w:rPr>
          <w:rFonts w:ascii="Arial" w:hAnsi="Arial"/>
        </w:rPr>
        <w:tab/>
        <w:t xml:space="preserve">h. </w:t>
      </w:r>
      <w:r>
        <w:rPr>
          <w:rFonts w:ascii="Arial" w:hAnsi="Arial"/>
        </w:rPr>
        <w:tab/>
        <w:t xml:space="preserve">Debt Service Reserve Fund </w:t>
      </w:r>
      <w:r>
        <w:rPr>
          <w:rFonts w:ascii="Arial" w:hAnsi="Arial"/>
        </w:rPr>
        <w:tab/>
      </w:r>
      <w:r>
        <w:rPr>
          <w:rFonts w:ascii="Arial" w:hAnsi="Arial"/>
        </w:rPr>
        <w:tab/>
      </w:r>
      <w:r>
        <w:rPr>
          <w:rFonts w:ascii="Arial" w:hAnsi="Arial"/>
        </w:rPr>
        <w:tab/>
        <w:t>___________</w:t>
      </w:r>
    </w:p>
    <w:p w14:paraId="3211B577" w14:textId="77777777" w:rsidR="001D5F00" w:rsidRDefault="001D5F00" w:rsidP="00245169">
      <w:pPr>
        <w:tabs>
          <w:tab w:val="left" w:pos="-1440"/>
        </w:tabs>
        <w:spacing w:after="0" w:line="240" w:lineRule="auto"/>
        <w:rPr>
          <w:rFonts w:ascii="Arial" w:hAnsi="Arial"/>
        </w:rPr>
      </w:pPr>
      <w:r>
        <w:rPr>
          <w:rFonts w:ascii="Arial" w:hAnsi="Arial"/>
        </w:rPr>
        <w:t xml:space="preserve">  </w:t>
      </w:r>
      <w:r>
        <w:rPr>
          <w:rFonts w:ascii="Arial" w:hAnsi="Arial"/>
        </w:rPr>
        <w:tab/>
      </w:r>
      <w:proofErr w:type="spellStart"/>
      <w:r>
        <w:rPr>
          <w:rFonts w:ascii="Arial" w:hAnsi="Arial"/>
        </w:rPr>
        <w:t>i</w:t>
      </w:r>
      <w:proofErr w:type="spellEnd"/>
      <w:r>
        <w:rPr>
          <w:rFonts w:ascii="Arial" w:hAnsi="Arial"/>
        </w:rPr>
        <w:t xml:space="preserve">. </w:t>
      </w:r>
      <w:r>
        <w:rPr>
          <w:rFonts w:ascii="Arial" w:hAnsi="Arial"/>
        </w:rPr>
        <w:tab/>
        <w:t>Principal Amortization</w:t>
      </w:r>
    </w:p>
    <w:p w14:paraId="6C6B6CEC" w14:textId="77777777" w:rsidR="001D5F00" w:rsidRDefault="001D5F00" w:rsidP="00245169">
      <w:pPr>
        <w:tabs>
          <w:tab w:val="left" w:pos="-1440"/>
        </w:tabs>
        <w:spacing w:after="0" w:line="240" w:lineRule="auto"/>
        <w:rPr>
          <w:rFonts w:ascii="Arial" w:hAnsi="Arial"/>
        </w:rPr>
      </w:pPr>
      <w:r>
        <w:rPr>
          <w:rFonts w:ascii="Arial" w:hAnsi="Arial"/>
        </w:rPr>
        <w:t xml:space="preserve">  </w:t>
      </w:r>
      <w:r>
        <w:rPr>
          <w:rFonts w:ascii="Arial" w:hAnsi="Arial"/>
        </w:rPr>
        <w:tab/>
      </w:r>
      <w:r>
        <w:rPr>
          <w:rFonts w:ascii="Arial" w:hAnsi="Arial"/>
        </w:rPr>
        <w:tab/>
        <w:t>Reserve Fund</w:t>
      </w:r>
      <w:r>
        <w:rPr>
          <w:rFonts w:ascii="Arial" w:hAnsi="Arial"/>
        </w:rPr>
        <w:tab/>
      </w:r>
      <w:r>
        <w:rPr>
          <w:rFonts w:ascii="Arial" w:hAnsi="Arial"/>
        </w:rPr>
        <w:tab/>
      </w:r>
      <w:r>
        <w:rPr>
          <w:rFonts w:ascii="Arial" w:hAnsi="Arial"/>
        </w:rPr>
        <w:tab/>
      </w:r>
      <w:r>
        <w:rPr>
          <w:rFonts w:ascii="Arial" w:hAnsi="Arial"/>
        </w:rPr>
        <w:tab/>
      </w:r>
      <w:r>
        <w:rPr>
          <w:rFonts w:ascii="Arial" w:hAnsi="Arial"/>
        </w:rPr>
        <w:tab/>
        <w:t>___________</w:t>
      </w:r>
    </w:p>
    <w:p w14:paraId="703E79A4" w14:textId="77777777" w:rsidR="001D5F00" w:rsidRDefault="001D5F00" w:rsidP="00245169">
      <w:pPr>
        <w:tabs>
          <w:tab w:val="left" w:pos="-1440"/>
        </w:tabs>
        <w:spacing w:after="0" w:line="240" w:lineRule="auto"/>
        <w:rPr>
          <w:rFonts w:ascii="Arial" w:hAnsi="Arial"/>
        </w:rPr>
      </w:pPr>
      <w:r>
        <w:rPr>
          <w:rFonts w:ascii="Arial" w:hAnsi="Arial"/>
        </w:rPr>
        <w:t xml:space="preserve">  </w:t>
      </w:r>
      <w:r>
        <w:rPr>
          <w:rFonts w:ascii="Arial" w:hAnsi="Arial"/>
        </w:rPr>
        <w:tab/>
        <w:t>j.</w:t>
      </w:r>
      <w:r>
        <w:rPr>
          <w:rFonts w:ascii="Arial" w:hAnsi="Arial"/>
        </w:rPr>
        <w:tab/>
        <w:t>Other (Specify)</w:t>
      </w:r>
      <w:r>
        <w:rPr>
          <w:rFonts w:ascii="Arial" w:hAnsi="Arial"/>
        </w:rPr>
        <w:tab/>
      </w:r>
      <w:r>
        <w:rPr>
          <w:rFonts w:ascii="Arial" w:hAnsi="Arial"/>
        </w:rPr>
        <w:tab/>
      </w:r>
      <w:r>
        <w:rPr>
          <w:rFonts w:ascii="Arial" w:hAnsi="Arial"/>
        </w:rPr>
        <w:tab/>
        <w:t xml:space="preserve"> </w:t>
      </w:r>
      <w:r>
        <w:rPr>
          <w:rFonts w:ascii="Arial" w:hAnsi="Arial"/>
        </w:rPr>
        <w:tab/>
        <w:t>___________</w:t>
      </w:r>
    </w:p>
    <w:p w14:paraId="27CD759A" w14:textId="77777777" w:rsidR="001D5F00" w:rsidRDefault="001D5F00" w:rsidP="00245169">
      <w:pPr>
        <w:tabs>
          <w:tab w:val="left" w:pos="-1440"/>
        </w:tabs>
        <w:spacing w:after="0" w:line="240" w:lineRule="auto"/>
        <w:rPr>
          <w:rFonts w:ascii="Arial" w:hAnsi="Arial"/>
        </w:rPr>
      </w:pPr>
      <w:r>
        <w:rPr>
          <w:rFonts w:ascii="Arial" w:hAnsi="Arial"/>
        </w:rPr>
        <w:t xml:space="preserve">  </w:t>
      </w:r>
      <w:r>
        <w:rPr>
          <w:rFonts w:ascii="Arial" w:hAnsi="Arial"/>
        </w:rPr>
        <w:tab/>
      </w:r>
    </w:p>
    <w:p w14:paraId="10255384" w14:textId="77777777" w:rsidR="001D5F00" w:rsidRDefault="001D5F00" w:rsidP="00245169">
      <w:pPr>
        <w:tabs>
          <w:tab w:val="left" w:pos="-1440"/>
        </w:tabs>
        <w:spacing w:after="0" w:line="240" w:lineRule="auto"/>
        <w:ind w:firstLine="720"/>
        <w:rPr>
          <w:rFonts w:ascii="Arial" w:hAnsi="Arial"/>
        </w:rPr>
      </w:pPr>
      <w:r>
        <w:rPr>
          <w:rFonts w:ascii="Arial" w:hAnsi="Arial"/>
          <w:b/>
        </w:rPr>
        <w:t>TOTAL (a - j)</w:t>
      </w: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 xml:space="preserve">       $</w:t>
      </w:r>
      <w:r>
        <w:rPr>
          <w:rFonts w:ascii="Arial" w:hAnsi="Arial"/>
        </w:rPr>
        <w:tab/>
        <w:t>___________</w:t>
      </w:r>
      <w:r>
        <w:rPr>
          <w:rFonts w:ascii="Arial" w:hAnsi="Arial"/>
        </w:rPr>
        <w:tab/>
      </w:r>
    </w:p>
    <w:p w14:paraId="030195C5" w14:textId="77777777" w:rsidR="001D5F00" w:rsidRDefault="001D5F00" w:rsidP="00245169">
      <w:pPr>
        <w:spacing w:after="0" w:line="240" w:lineRule="auto"/>
        <w:rPr>
          <w:rFonts w:ascii="Arial" w:hAnsi="Arial"/>
        </w:rPr>
      </w:pPr>
      <w:r>
        <w:rPr>
          <w:rFonts w:ascii="Arial" w:hAnsi="Arial"/>
        </w:rPr>
        <w:t xml:space="preserve">  </w:t>
      </w:r>
    </w:p>
    <w:p w14:paraId="6EDB5D7C" w14:textId="77777777" w:rsidR="001D5F00" w:rsidRDefault="001D5F00" w:rsidP="00245169">
      <w:pPr>
        <w:tabs>
          <w:tab w:val="left" w:pos="-1440"/>
        </w:tabs>
        <w:spacing w:after="0" w:line="240" w:lineRule="auto"/>
        <w:rPr>
          <w:rFonts w:ascii="Arial" w:hAnsi="Arial"/>
        </w:rPr>
      </w:pPr>
      <w:r>
        <w:rPr>
          <w:rFonts w:ascii="Arial" w:hAnsi="Arial"/>
        </w:rPr>
        <w:t xml:space="preserve"> 3.</w:t>
      </w:r>
      <w:r>
        <w:rPr>
          <w:rFonts w:ascii="Arial" w:hAnsi="Arial"/>
        </w:rPr>
        <w:tab/>
      </w:r>
      <w:r>
        <w:rPr>
          <w:rFonts w:ascii="Arial" w:hAnsi="Arial"/>
          <w:u w:val="single"/>
        </w:rPr>
        <w:t>Working Capital Startup Costs</w:t>
      </w:r>
      <w:r>
        <w:rPr>
          <w:rFonts w:ascii="Arial" w:hAnsi="Arial"/>
        </w:rPr>
        <w:tab/>
      </w:r>
      <w:r>
        <w:rPr>
          <w:rFonts w:ascii="Arial" w:hAnsi="Arial"/>
        </w:rPr>
        <w:tab/>
        <w:t xml:space="preserve">       $</w:t>
      </w:r>
      <w:r>
        <w:rPr>
          <w:rFonts w:ascii="Arial" w:hAnsi="Arial"/>
        </w:rPr>
        <w:tab/>
        <w:t>___________</w:t>
      </w:r>
    </w:p>
    <w:p w14:paraId="709E63B8" w14:textId="77777777" w:rsidR="001D5F00" w:rsidRDefault="001D5F00" w:rsidP="00245169">
      <w:pPr>
        <w:spacing w:after="0" w:line="240" w:lineRule="auto"/>
        <w:rPr>
          <w:rFonts w:ascii="Arial" w:hAnsi="Arial"/>
        </w:rPr>
      </w:pPr>
      <w:r>
        <w:rPr>
          <w:rFonts w:ascii="Arial" w:hAnsi="Arial"/>
        </w:rPr>
        <w:t xml:space="preserve">  </w:t>
      </w:r>
    </w:p>
    <w:p w14:paraId="07647C90" w14:textId="77777777" w:rsidR="001D5F00" w:rsidRDefault="001D5F00" w:rsidP="00245169">
      <w:pPr>
        <w:tabs>
          <w:tab w:val="left" w:pos="-1440"/>
        </w:tabs>
        <w:spacing w:after="0" w:line="240" w:lineRule="auto"/>
        <w:ind w:firstLine="720"/>
        <w:rPr>
          <w:rFonts w:ascii="Arial" w:hAnsi="Arial"/>
        </w:rPr>
      </w:pPr>
      <w:r>
        <w:rPr>
          <w:rFonts w:ascii="Arial" w:hAnsi="Arial"/>
          <w:b/>
        </w:rPr>
        <w:t>TOTAL USES OF FUNDS (1 - 3)</w:t>
      </w:r>
      <w:r>
        <w:rPr>
          <w:rFonts w:ascii="Arial" w:hAnsi="Arial"/>
        </w:rPr>
        <w:tab/>
      </w:r>
      <w:r>
        <w:rPr>
          <w:rFonts w:ascii="Arial" w:hAnsi="Arial"/>
        </w:rPr>
        <w:tab/>
        <w:t xml:space="preserve">       $</w:t>
      </w:r>
      <w:r>
        <w:rPr>
          <w:rFonts w:ascii="Arial" w:hAnsi="Arial"/>
        </w:rPr>
        <w:tab/>
        <w:t>___________</w:t>
      </w:r>
    </w:p>
    <w:p w14:paraId="350B5763" w14:textId="77777777" w:rsidR="001D5F00" w:rsidRDefault="001D5F00" w:rsidP="00245169">
      <w:pPr>
        <w:spacing w:after="0" w:line="240" w:lineRule="auto"/>
        <w:rPr>
          <w:rFonts w:ascii="Arial" w:hAnsi="Arial"/>
        </w:rPr>
      </w:pPr>
      <w:r>
        <w:rPr>
          <w:rFonts w:ascii="Arial" w:hAnsi="Arial"/>
        </w:rPr>
        <w:t xml:space="preserve"> </w:t>
      </w:r>
    </w:p>
    <w:p w14:paraId="0F2437DA" w14:textId="77777777" w:rsidR="001D5F00" w:rsidRDefault="001D5F00" w:rsidP="00245169">
      <w:pPr>
        <w:tabs>
          <w:tab w:val="left" w:pos="-1440"/>
        </w:tabs>
        <w:spacing w:after="0" w:line="240" w:lineRule="auto"/>
        <w:rPr>
          <w:rFonts w:ascii="Arial" w:hAnsi="Arial"/>
        </w:rPr>
      </w:pPr>
      <w:r>
        <w:rPr>
          <w:rFonts w:ascii="Arial" w:hAnsi="Arial"/>
        </w:rPr>
        <w:t xml:space="preserve"> </w:t>
      </w:r>
      <w:r>
        <w:rPr>
          <w:rFonts w:ascii="Arial" w:hAnsi="Arial"/>
          <w:b/>
        </w:rPr>
        <w:t>B.</w:t>
      </w:r>
      <w:r>
        <w:rPr>
          <w:rFonts w:ascii="Arial" w:hAnsi="Arial"/>
          <w:b/>
        </w:rPr>
        <w:tab/>
      </w:r>
      <w:r>
        <w:rPr>
          <w:rFonts w:ascii="Arial" w:hAnsi="Arial"/>
          <w:b/>
          <w:u w:val="single"/>
        </w:rPr>
        <w:t>Sources of Funds for Project</w:t>
      </w:r>
      <w:r>
        <w:rPr>
          <w:rFonts w:ascii="Arial" w:hAnsi="Arial"/>
          <w:b/>
        </w:rPr>
        <w:t>:</w:t>
      </w:r>
    </w:p>
    <w:p w14:paraId="7B7F5339" w14:textId="77777777" w:rsidR="00245169" w:rsidRDefault="001D5F00" w:rsidP="00245169">
      <w:pPr>
        <w:spacing w:after="0" w:line="240" w:lineRule="auto"/>
        <w:rPr>
          <w:rFonts w:ascii="Arial" w:hAnsi="Arial"/>
        </w:rPr>
      </w:pPr>
      <w:r>
        <w:rPr>
          <w:rFonts w:ascii="Arial" w:hAnsi="Arial"/>
        </w:rPr>
        <w:t xml:space="preserve"> </w:t>
      </w:r>
    </w:p>
    <w:p w14:paraId="5EA8B847" w14:textId="77777777" w:rsidR="001D5F00" w:rsidRDefault="001D5F00" w:rsidP="00245169">
      <w:pPr>
        <w:spacing w:after="0" w:line="240" w:lineRule="auto"/>
        <w:rPr>
          <w:rFonts w:ascii="Arial" w:hAnsi="Arial"/>
        </w:rPr>
      </w:pPr>
      <w:r>
        <w:rPr>
          <w:rFonts w:ascii="Arial" w:hAnsi="Arial"/>
        </w:rPr>
        <w:t xml:space="preserve"> 1.</w:t>
      </w:r>
      <w:r>
        <w:rPr>
          <w:rFonts w:ascii="Arial" w:hAnsi="Arial"/>
        </w:rPr>
        <w:tab/>
        <w:t>Cash</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___________</w:t>
      </w:r>
    </w:p>
    <w:p w14:paraId="09B25E54" w14:textId="77777777" w:rsidR="001D5F00" w:rsidRDefault="001D5F00" w:rsidP="00245169">
      <w:pPr>
        <w:spacing w:after="0" w:line="240" w:lineRule="auto"/>
        <w:rPr>
          <w:rFonts w:ascii="Arial" w:hAnsi="Arial"/>
        </w:rPr>
      </w:pPr>
      <w:r>
        <w:rPr>
          <w:rFonts w:ascii="Arial" w:hAnsi="Arial"/>
        </w:rPr>
        <w:t xml:space="preserve"> 2. </w:t>
      </w:r>
      <w:r>
        <w:rPr>
          <w:rFonts w:ascii="Arial" w:hAnsi="Arial"/>
        </w:rPr>
        <w:tab/>
        <w:t>Pledges: Gross __________,</w:t>
      </w:r>
    </w:p>
    <w:p w14:paraId="1AD96A86" w14:textId="77777777" w:rsidR="001D5F00" w:rsidRDefault="001D5F00" w:rsidP="00245169">
      <w:pPr>
        <w:tabs>
          <w:tab w:val="left" w:pos="-1440"/>
        </w:tabs>
        <w:spacing w:after="0" w:line="240" w:lineRule="auto"/>
        <w:rPr>
          <w:rFonts w:ascii="Arial" w:hAnsi="Arial"/>
        </w:rPr>
      </w:pPr>
      <w:r>
        <w:rPr>
          <w:rFonts w:ascii="Arial" w:hAnsi="Arial"/>
        </w:rPr>
        <w:t xml:space="preserve">  </w:t>
      </w:r>
      <w:r>
        <w:rPr>
          <w:rFonts w:ascii="Arial" w:hAnsi="Arial"/>
        </w:rPr>
        <w:tab/>
        <w:t>less allowance for</w:t>
      </w:r>
      <w:r w:rsidR="000C5E7C">
        <w:rPr>
          <w:rFonts w:ascii="Arial" w:hAnsi="Arial"/>
        </w:rPr>
        <w:t xml:space="preserve"> </w:t>
      </w:r>
    </w:p>
    <w:p w14:paraId="21D85E63" w14:textId="77777777" w:rsidR="001D5F00" w:rsidRDefault="001D5F00" w:rsidP="00245169">
      <w:pPr>
        <w:tabs>
          <w:tab w:val="left" w:pos="-1440"/>
        </w:tabs>
        <w:spacing w:after="0" w:line="240" w:lineRule="auto"/>
        <w:rPr>
          <w:rFonts w:ascii="Arial" w:hAnsi="Arial"/>
        </w:rPr>
      </w:pPr>
      <w:r>
        <w:rPr>
          <w:rFonts w:ascii="Arial" w:hAnsi="Arial"/>
        </w:rPr>
        <w:t xml:space="preserve">  </w:t>
      </w:r>
      <w:r>
        <w:rPr>
          <w:rFonts w:ascii="Arial" w:hAnsi="Arial"/>
        </w:rPr>
        <w:tab/>
      </w:r>
      <w:proofErr w:type="spellStart"/>
      <w:r>
        <w:rPr>
          <w:rFonts w:ascii="Arial" w:hAnsi="Arial"/>
        </w:rPr>
        <w:t>uncollectables</w:t>
      </w:r>
      <w:proofErr w:type="spellEnd"/>
      <w:r>
        <w:rPr>
          <w:rFonts w:ascii="Arial" w:hAnsi="Arial"/>
        </w:rPr>
        <w:t xml:space="preserve"> __________</w:t>
      </w:r>
    </w:p>
    <w:p w14:paraId="04A9CF4A" w14:textId="77777777" w:rsidR="001D5F00" w:rsidRDefault="001D5F00" w:rsidP="00245169">
      <w:pPr>
        <w:tabs>
          <w:tab w:val="left" w:pos="-1440"/>
        </w:tabs>
        <w:spacing w:after="0" w:line="240" w:lineRule="auto"/>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t>= Net</w:t>
      </w:r>
      <w:r>
        <w:rPr>
          <w:rFonts w:ascii="Arial" w:hAnsi="Arial"/>
        </w:rPr>
        <w:tab/>
      </w:r>
      <w:r>
        <w:rPr>
          <w:rFonts w:ascii="Arial" w:hAnsi="Arial"/>
        </w:rPr>
        <w:tab/>
      </w:r>
      <w:r>
        <w:rPr>
          <w:rFonts w:ascii="Arial" w:hAnsi="Arial"/>
        </w:rPr>
        <w:tab/>
      </w:r>
      <w:r>
        <w:rPr>
          <w:rFonts w:ascii="Arial" w:hAnsi="Arial"/>
        </w:rPr>
        <w:tab/>
        <w:t>___________</w:t>
      </w:r>
    </w:p>
    <w:p w14:paraId="0181FCC3" w14:textId="77777777" w:rsidR="001D5F00" w:rsidRDefault="001D5F00" w:rsidP="00245169">
      <w:pPr>
        <w:tabs>
          <w:tab w:val="left" w:pos="-1440"/>
        </w:tabs>
        <w:spacing w:after="0" w:line="240" w:lineRule="auto"/>
        <w:rPr>
          <w:rFonts w:ascii="Arial" w:hAnsi="Arial"/>
        </w:rPr>
      </w:pPr>
      <w:r>
        <w:rPr>
          <w:rFonts w:ascii="Arial" w:hAnsi="Arial"/>
        </w:rPr>
        <w:t xml:space="preserve"> 3.</w:t>
      </w:r>
      <w:r>
        <w:rPr>
          <w:rFonts w:ascii="Arial" w:hAnsi="Arial"/>
        </w:rPr>
        <w:tab/>
        <w:t>Gifts, bequests</w:t>
      </w:r>
      <w:r>
        <w:rPr>
          <w:rFonts w:ascii="Arial" w:hAnsi="Arial"/>
        </w:rPr>
        <w:tab/>
      </w:r>
      <w:r>
        <w:rPr>
          <w:rFonts w:ascii="Arial" w:hAnsi="Arial"/>
        </w:rPr>
        <w:tab/>
      </w:r>
      <w:r>
        <w:rPr>
          <w:rFonts w:ascii="Arial" w:hAnsi="Arial"/>
        </w:rPr>
        <w:tab/>
      </w:r>
      <w:r>
        <w:rPr>
          <w:rFonts w:ascii="Arial" w:hAnsi="Arial"/>
        </w:rPr>
        <w:tab/>
      </w:r>
      <w:r>
        <w:rPr>
          <w:rFonts w:ascii="Arial" w:hAnsi="Arial"/>
        </w:rPr>
        <w:tab/>
        <w:t>___________</w:t>
      </w:r>
    </w:p>
    <w:p w14:paraId="72CA8520" w14:textId="77777777" w:rsidR="001D5F00" w:rsidRDefault="001D5F00" w:rsidP="00245169">
      <w:pPr>
        <w:tabs>
          <w:tab w:val="left" w:pos="-1440"/>
        </w:tabs>
        <w:spacing w:after="0" w:line="240" w:lineRule="auto"/>
        <w:rPr>
          <w:rFonts w:ascii="Arial" w:hAnsi="Arial"/>
        </w:rPr>
      </w:pPr>
      <w:r>
        <w:rPr>
          <w:rFonts w:ascii="Arial" w:hAnsi="Arial"/>
        </w:rPr>
        <w:t xml:space="preserve"> 4.</w:t>
      </w:r>
      <w:r>
        <w:rPr>
          <w:rFonts w:ascii="Arial" w:hAnsi="Arial"/>
        </w:rPr>
        <w:tab/>
        <w:t>Interest income (gross)</w:t>
      </w:r>
      <w:r>
        <w:rPr>
          <w:rFonts w:ascii="Arial" w:hAnsi="Arial"/>
        </w:rPr>
        <w:tab/>
      </w:r>
      <w:r>
        <w:rPr>
          <w:rFonts w:ascii="Arial" w:hAnsi="Arial"/>
        </w:rPr>
        <w:tab/>
      </w:r>
      <w:r>
        <w:rPr>
          <w:rFonts w:ascii="Arial" w:hAnsi="Arial"/>
        </w:rPr>
        <w:tab/>
      </w:r>
      <w:r>
        <w:rPr>
          <w:rFonts w:ascii="Arial" w:hAnsi="Arial"/>
        </w:rPr>
        <w:tab/>
        <w:t>___________</w:t>
      </w:r>
    </w:p>
    <w:p w14:paraId="5E6216FC" w14:textId="77777777" w:rsidR="001D5F00" w:rsidRDefault="001D5F00" w:rsidP="00245169">
      <w:pPr>
        <w:tabs>
          <w:tab w:val="left" w:pos="-1440"/>
        </w:tabs>
        <w:spacing w:after="0" w:line="240" w:lineRule="auto"/>
        <w:rPr>
          <w:rFonts w:ascii="Arial" w:hAnsi="Arial"/>
        </w:rPr>
      </w:pPr>
      <w:r>
        <w:rPr>
          <w:rFonts w:ascii="Arial" w:hAnsi="Arial"/>
        </w:rPr>
        <w:t xml:space="preserve"> 5.</w:t>
      </w:r>
      <w:r>
        <w:rPr>
          <w:rFonts w:ascii="Arial" w:hAnsi="Arial"/>
        </w:rPr>
        <w:tab/>
        <w:t>Authorized Bonds</w:t>
      </w:r>
      <w:r>
        <w:rPr>
          <w:rFonts w:ascii="Arial" w:hAnsi="Arial"/>
        </w:rPr>
        <w:tab/>
      </w:r>
      <w:r>
        <w:rPr>
          <w:rFonts w:ascii="Arial" w:hAnsi="Arial"/>
        </w:rPr>
        <w:tab/>
      </w:r>
      <w:r>
        <w:rPr>
          <w:rFonts w:ascii="Arial" w:hAnsi="Arial"/>
        </w:rPr>
        <w:tab/>
      </w:r>
      <w:r>
        <w:rPr>
          <w:rFonts w:ascii="Arial" w:hAnsi="Arial"/>
        </w:rPr>
        <w:tab/>
      </w:r>
      <w:r>
        <w:rPr>
          <w:rFonts w:ascii="Arial" w:hAnsi="Arial"/>
        </w:rPr>
        <w:tab/>
        <w:t>___________</w:t>
      </w:r>
    </w:p>
    <w:p w14:paraId="74189863" w14:textId="77777777" w:rsidR="001D5F00" w:rsidRDefault="001D5F00" w:rsidP="00245169">
      <w:pPr>
        <w:tabs>
          <w:tab w:val="left" w:pos="-1440"/>
        </w:tabs>
        <w:spacing w:after="0" w:line="240" w:lineRule="auto"/>
        <w:rPr>
          <w:rFonts w:ascii="Arial" w:hAnsi="Arial"/>
        </w:rPr>
      </w:pPr>
      <w:r>
        <w:rPr>
          <w:rFonts w:ascii="Arial" w:hAnsi="Arial"/>
        </w:rPr>
        <w:t xml:space="preserve"> 6.</w:t>
      </w:r>
      <w:r>
        <w:rPr>
          <w:rFonts w:ascii="Arial" w:hAnsi="Arial"/>
        </w:rPr>
        <w:tab/>
        <w:t>Mortgage</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___________</w:t>
      </w:r>
    </w:p>
    <w:p w14:paraId="6E9AFBCF" w14:textId="77777777" w:rsidR="001D5F00" w:rsidRDefault="001D5F00" w:rsidP="00245169">
      <w:pPr>
        <w:tabs>
          <w:tab w:val="left" w:pos="-1440"/>
        </w:tabs>
        <w:spacing w:after="0" w:line="240" w:lineRule="auto"/>
        <w:rPr>
          <w:rFonts w:ascii="Arial" w:hAnsi="Arial"/>
        </w:rPr>
      </w:pPr>
      <w:r>
        <w:rPr>
          <w:rFonts w:ascii="Arial" w:hAnsi="Arial"/>
        </w:rPr>
        <w:t xml:space="preserve"> 7.</w:t>
      </w:r>
      <w:r>
        <w:rPr>
          <w:rFonts w:ascii="Arial" w:hAnsi="Arial"/>
        </w:rPr>
        <w:tab/>
        <w:t>Working capital loans</w:t>
      </w:r>
      <w:r>
        <w:rPr>
          <w:rFonts w:ascii="Arial" w:hAnsi="Arial"/>
        </w:rPr>
        <w:tab/>
      </w:r>
      <w:r>
        <w:rPr>
          <w:rFonts w:ascii="Arial" w:hAnsi="Arial"/>
        </w:rPr>
        <w:tab/>
      </w:r>
      <w:r>
        <w:rPr>
          <w:rFonts w:ascii="Arial" w:hAnsi="Arial"/>
        </w:rPr>
        <w:tab/>
      </w:r>
      <w:r>
        <w:rPr>
          <w:rFonts w:ascii="Arial" w:hAnsi="Arial"/>
        </w:rPr>
        <w:tab/>
      </w:r>
      <w:r>
        <w:rPr>
          <w:rFonts w:ascii="Arial" w:hAnsi="Arial"/>
        </w:rPr>
        <w:tab/>
        <w:t>___________</w:t>
      </w:r>
    </w:p>
    <w:p w14:paraId="4ABB1921" w14:textId="77777777" w:rsidR="001D5F00" w:rsidRDefault="001D5F00" w:rsidP="00245169">
      <w:pPr>
        <w:tabs>
          <w:tab w:val="left" w:pos="-1440"/>
        </w:tabs>
        <w:spacing w:after="0" w:line="240" w:lineRule="auto"/>
        <w:rPr>
          <w:rFonts w:ascii="Arial" w:hAnsi="Arial"/>
        </w:rPr>
      </w:pPr>
      <w:r>
        <w:rPr>
          <w:rFonts w:ascii="Arial" w:hAnsi="Arial"/>
        </w:rPr>
        <w:t xml:space="preserve"> 8.</w:t>
      </w:r>
      <w:r>
        <w:rPr>
          <w:rFonts w:ascii="Arial" w:hAnsi="Arial"/>
        </w:rPr>
        <w:tab/>
        <w:t>Grants or Appropriation</w:t>
      </w:r>
    </w:p>
    <w:p w14:paraId="06BFD43E" w14:textId="77777777" w:rsidR="001D5F00" w:rsidRDefault="001D5F00" w:rsidP="00245169">
      <w:pPr>
        <w:tabs>
          <w:tab w:val="left" w:pos="-1440"/>
        </w:tabs>
        <w:spacing w:after="0" w:line="240" w:lineRule="auto"/>
        <w:rPr>
          <w:rFonts w:ascii="Arial" w:hAnsi="Arial"/>
        </w:rPr>
      </w:pPr>
      <w:r>
        <w:rPr>
          <w:rFonts w:ascii="Arial" w:hAnsi="Arial"/>
        </w:rPr>
        <w:t xml:space="preserve">  </w:t>
      </w:r>
      <w:r>
        <w:rPr>
          <w:rFonts w:ascii="Arial" w:hAnsi="Arial"/>
        </w:rPr>
        <w:tab/>
        <w:t>(a) Federal</w:t>
      </w:r>
      <w:r>
        <w:rPr>
          <w:rFonts w:ascii="Arial" w:hAnsi="Arial"/>
        </w:rPr>
        <w:tab/>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t>___________</w:t>
      </w:r>
    </w:p>
    <w:p w14:paraId="083E0C6B" w14:textId="77777777" w:rsidR="001D5F00" w:rsidRDefault="001D5F00" w:rsidP="00245169">
      <w:pPr>
        <w:tabs>
          <w:tab w:val="left" w:pos="-1440"/>
        </w:tabs>
        <w:spacing w:after="0" w:line="240" w:lineRule="auto"/>
        <w:rPr>
          <w:rFonts w:ascii="Arial" w:hAnsi="Arial"/>
        </w:rPr>
      </w:pPr>
      <w:r>
        <w:rPr>
          <w:rFonts w:ascii="Arial" w:hAnsi="Arial"/>
        </w:rPr>
        <w:t xml:space="preserve">  </w:t>
      </w:r>
      <w:r>
        <w:rPr>
          <w:rFonts w:ascii="Arial" w:hAnsi="Arial"/>
        </w:rPr>
        <w:tab/>
        <w:t>(b) State</w:t>
      </w:r>
      <w:r>
        <w:rPr>
          <w:rFonts w:ascii="Arial" w:hAnsi="Arial"/>
        </w:rPr>
        <w:tab/>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t>___________</w:t>
      </w:r>
    </w:p>
    <w:p w14:paraId="4F6F19B2" w14:textId="77777777" w:rsidR="001D5F00" w:rsidRDefault="001D5F00" w:rsidP="00245169">
      <w:pPr>
        <w:tabs>
          <w:tab w:val="left" w:pos="-1440"/>
        </w:tabs>
        <w:spacing w:after="0" w:line="240" w:lineRule="auto"/>
        <w:rPr>
          <w:rFonts w:ascii="Arial" w:hAnsi="Arial"/>
        </w:rPr>
      </w:pPr>
      <w:r>
        <w:rPr>
          <w:rFonts w:ascii="Arial" w:hAnsi="Arial"/>
        </w:rPr>
        <w:t xml:space="preserve">  </w:t>
      </w:r>
      <w:r>
        <w:rPr>
          <w:rFonts w:ascii="Arial" w:hAnsi="Arial"/>
        </w:rPr>
        <w:tab/>
        <w:t>(c) Local</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___________</w:t>
      </w:r>
    </w:p>
    <w:p w14:paraId="74399DAC" w14:textId="77777777" w:rsidR="001D5F00" w:rsidRDefault="001D5F00" w:rsidP="00245169">
      <w:pPr>
        <w:tabs>
          <w:tab w:val="left" w:pos="-1440"/>
        </w:tabs>
        <w:spacing w:after="0" w:line="240" w:lineRule="auto"/>
        <w:rPr>
          <w:rFonts w:ascii="Arial" w:hAnsi="Arial"/>
        </w:rPr>
      </w:pPr>
      <w:r>
        <w:rPr>
          <w:rFonts w:ascii="Arial" w:hAnsi="Arial"/>
        </w:rPr>
        <w:t xml:space="preserve"> 9.</w:t>
      </w:r>
      <w:r>
        <w:rPr>
          <w:rFonts w:ascii="Arial" w:hAnsi="Arial"/>
        </w:rPr>
        <w:tab/>
        <w:t>Other (Specify)</w:t>
      </w:r>
      <w:r>
        <w:rPr>
          <w:rFonts w:ascii="Arial" w:hAnsi="Arial"/>
        </w:rPr>
        <w:tab/>
      </w:r>
      <w:r>
        <w:rPr>
          <w:rFonts w:ascii="Arial" w:hAnsi="Arial"/>
        </w:rPr>
        <w:tab/>
      </w:r>
      <w:r>
        <w:rPr>
          <w:rFonts w:ascii="Arial" w:hAnsi="Arial"/>
        </w:rPr>
        <w:tab/>
      </w:r>
      <w:r>
        <w:rPr>
          <w:rFonts w:ascii="Arial" w:hAnsi="Arial"/>
        </w:rPr>
        <w:tab/>
      </w:r>
      <w:r>
        <w:rPr>
          <w:rFonts w:ascii="Arial" w:hAnsi="Arial"/>
        </w:rPr>
        <w:tab/>
        <w:t>___________</w:t>
      </w:r>
    </w:p>
    <w:p w14:paraId="6162D1C8" w14:textId="77777777" w:rsidR="001D5F00" w:rsidRDefault="001D5F00" w:rsidP="00245169">
      <w:pPr>
        <w:spacing w:after="0" w:line="240" w:lineRule="auto"/>
        <w:rPr>
          <w:rFonts w:ascii="Arial" w:hAnsi="Arial"/>
        </w:rPr>
      </w:pPr>
      <w:r>
        <w:rPr>
          <w:rFonts w:ascii="Arial" w:hAnsi="Arial"/>
        </w:rPr>
        <w:t xml:space="preserve"> </w:t>
      </w:r>
    </w:p>
    <w:p w14:paraId="2716E111" w14:textId="77777777" w:rsidR="001D5F00" w:rsidRDefault="001D5F00" w:rsidP="00245169">
      <w:pPr>
        <w:spacing w:after="0" w:line="240" w:lineRule="auto"/>
        <w:rPr>
          <w:rFonts w:ascii="Arial" w:hAnsi="Arial"/>
        </w:rPr>
      </w:pPr>
      <w:r>
        <w:rPr>
          <w:rFonts w:ascii="Arial" w:hAnsi="Arial"/>
          <w:b/>
        </w:rPr>
        <w:t xml:space="preserve"> TOTAL SOURCES OF FUNDS (1-9)</w:t>
      </w:r>
      <w:r>
        <w:rPr>
          <w:rFonts w:ascii="Arial" w:hAnsi="Arial"/>
        </w:rPr>
        <w:tab/>
      </w:r>
      <w:r>
        <w:rPr>
          <w:rFonts w:ascii="Arial" w:hAnsi="Arial"/>
        </w:rPr>
        <w:tab/>
        <w:t xml:space="preserve">       $</w:t>
      </w:r>
      <w:r>
        <w:rPr>
          <w:rFonts w:ascii="Arial" w:hAnsi="Arial"/>
        </w:rPr>
        <w:tab/>
        <w:t>___________</w:t>
      </w:r>
    </w:p>
    <w:p w14:paraId="33C502DF" w14:textId="77777777" w:rsidR="001D5F00" w:rsidRDefault="001D5F00" w:rsidP="00245169">
      <w:pPr>
        <w:spacing w:after="0" w:line="240" w:lineRule="auto"/>
        <w:rPr>
          <w:rFonts w:ascii="Arial" w:hAnsi="Arial"/>
        </w:rPr>
      </w:pPr>
      <w:r>
        <w:rPr>
          <w:rFonts w:ascii="Arial" w:hAnsi="Arial"/>
        </w:rPr>
        <w:t xml:space="preserve"> </w:t>
      </w:r>
    </w:p>
    <w:p w14:paraId="280BF99C" w14:textId="77777777" w:rsidR="001D5F00" w:rsidRDefault="001D5F00" w:rsidP="00245169">
      <w:pPr>
        <w:tabs>
          <w:tab w:val="left" w:pos="-1440"/>
        </w:tabs>
        <w:spacing w:after="0" w:line="240" w:lineRule="auto"/>
        <w:rPr>
          <w:rFonts w:ascii="Arial" w:hAnsi="Arial"/>
        </w:rPr>
      </w:pPr>
      <w:r>
        <w:rPr>
          <w:rFonts w:ascii="Arial" w:hAnsi="Arial"/>
        </w:rPr>
        <w:t xml:space="preserve"> </w:t>
      </w:r>
      <w:r>
        <w:rPr>
          <w:rFonts w:ascii="Arial" w:hAnsi="Arial"/>
        </w:rPr>
        <w:tab/>
        <w:t>Lease Costs:</w:t>
      </w:r>
    </w:p>
    <w:p w14:paraId="6E738BEB" w14:textId="77777777" w:rsidR="001D5F00" w:rsidRDefault="001D5F00" w:rsidP="00245169">
      <w:pPr>
        <w:tabs>
          <w:tab w:val="left" w:pos="-1440"/>
        </w:tabs>
        <w:spacing w:after="0" w:line="240" w:lineRule="auto"/>
        <w:rPr>
          <w:rFonts w:ascii="Arial" w:hAnsi="Arial"/>
        </w:rPr>
      </w:pPr>
      <w:r>
        <w:rPr>
          <w:rFonts w:ascii="Arial" w:hAnsi="Arial"/>
        </w:rPr>
        <w:t xml:space="preserve">  </w:t>
      </w:r>
      <w:r>
        <w:rPr>
          <w:rFonts w:ascii="Arial" w:hAnsi="Arial"/>
        </w:rPr>
        <w:tab/>
        <w:t>a. Land</w:t>
      </w:r>
      <w:r>
        <w:rPr>
          <w:rFonts w:ascii="Arial" w:hAnsi="Arial"/>
        </w:rPr>
        <w:tab/>
      </w:r>
      <w:r>
        <w:rPr>
          <w:rFonts w:ascii="Arial" w:hAnsi="Arial"/>
        </w:rPr>
        <w:tab/>
      </w:r>
      <w:r>
        <w:rPr>
          <w:rFonts w:ascii="Arial" w:hAnsi="Arial"/>
        </w:rPr>
        <w:tab/>
      </w:r>
      <w:r>
        <w:rPr>
          <w:rFonts w:ascii="Arial" w:hAnsi="Arial"/>
        </w:rPr>
        <w:tab/>
        <w:t>$___________ x __________ = $__________</w:t>
      </w:r>
    </w:p>
    <w:p w14:paraId="61CBA3B1" w14:textId="77777777" w:rsidR="001D5F00" w:rsidRDefault="001D5F00" w:rsidP="00245169">
      <w:pPr>
        <w:tabs>
          <w:tab w:val="left" w:pos="-1440"/>
        </w:tabs>
        <w:spacing w:after="0" w:line="240" w:lineRule="auto"/>
        <w:rPr>
          <w:rFonts w:ascii="Arial" w:hAnsi="Arial"/>
        </w:rPr>
      </w:pPr>
      <w:r>
        <w:rPr>
          <w:rFonts w:ascii="Arial" w:hAnsi="Arial"/>
        </w:rPr>
        <w:t xml:space="preserve">  </w:t>
      </w:r>
      <w:r>
        <w:rPr>
          <w:rFonts w:ascii="Arial" w:hAnsi="Arial"/>
        </w:rPr>
        <w:tab/>
        <w:t>b. Building</w:t>
      </w:r>
      <w:r>
        <w:rPr>
          <w:rFonts w:ascii="Arial" w:hAnsi="Arial"/>
        </w:rPr>
        <w:tab/>
      </w:r>
      <w:r>
        <w:rPr>
          <w:rFonts w:ascii="Arial" w:hAnsi="Arial"/>
        </w:rPr>
        <w:tab/>
      </w:r>
      <w:r>
        <w:rPr>
          <w:rFonts w:ascii="Arial" w:hAnsi="Arial"/>
        </w:rPr>
        <w:tab/>
      </w:r>
      <w:r>
        <w:rPr>
          <w:rFonts w:ascii="Arial" w:hAnsi="Arial"/>
        </w:rPr>
        <w:tab/>
        <w:t>$___________ x __________ = $__________</w:t>
      </w:r>
    </w:p>
    <w:p w14:paraId="5C5397BD" w14:textId="77777777" w:rsidR="001D5F00" w:rsidRDefault="00245169" w:rsidP="00245169">
      <w:pPr>
        <w:tabs>
          <w:tab w:val="left" w:pos="-1440"/>
        </w:tabs>
        <w:spacing w:after="0" w:line="240" w:lineRule="auto"/>
        <w:ind w:left="4320" w:hanging="4320"/>
        <w:rPr>
          <w:rFonts w:ascii="Arial" w:hAnsi="Arial"/>
        </w:rPr>
      </w:pPr>
      <w:r>
        <w:rPr>
          <w:rFonts w:ascii="Arial" w:hAnsi="Arial"/>
        </w:rPr>
        <w:t xml:space="preserve">            </w:t>
      </w:r>
      <w:r w:rsidR="001D5F00">
        <w:rPr>
          <w:rFonts w:ascii="Arial" w:hAnsi="Arial"/>
        </w:rPr>
        <w:t>c. Major Movable Equipment</w:t>
      </w:r>
      <w:r w:rsidR="001D5F00">
        <w:rPr>
          <w:rFonts w:ascii="Arial" w:hAnsi="Arial"/>
        </w:rPr>
        <w:tab/>
        <w:t>$___________ x __________ = $__________</w:t>
      </w:r>
    </w:p>
    <w:p w14:paraId="0DF110B8" w14:textId="77777777" w:rsidR="001D5F00" w:rsidRDefault="00245169" w:rsidP="00245169">
      <w:pPr>
        <w:tabs>
          <w:tab w:val="left" w:pos="-1440"/>
        </w:tabs>
        <w:spacing w:after="0" w:line="240" w:lineRule="auto"/>
        <w:ind w:left="4320" w:hanging="4320"/>
        <w:rPr>
          <w:rFonts w:ascii="Arial" w:hAnsi="Arial"/>
        </w:rPr>
      </w:pPr>
      <w:r>
        <w:rPr>
          <w:rFonts w:ascii="Arial" w:hAnsi="Arial"/>
        </w:rPr>
        <w:t xml:space="preserve">            </w:t>
      </w:r>
      <w:r w:rsidR="001D5F00">
        <w:rPr>
          <w:rFonts w:ascii="Arial" w:hAnsi="Arial"/>
        </w:rPr>
        <w:t>d. Minor Movable Equipment</w:t>
      </w:r>
      <w:r w:rsidR="001D5F00">
        <w:rPr>
          <w:rFonts w:ascii="Arial" w:hAnsi="Arial"/>
        </w:rPr>
        <w:tab/>
        <w:t>$___________ x __________ = $__________</w:t>
      </w:r>
    </w:p>
    <w:p w14:paraId="741B1B43" w14:textId="77777777" w:rsidR="001D5F00" w:rsidRDefault="001D5F00" w:rsidP="00245169">
      <w:pPr>
        <w:tabs>
          <w:tab w:val="left" w:pos="-1440"/>
        </w:tabs>
        <w:spacing w:after="0" w:line="240" w:lineRule="auto"/>
        <w:rPr>
          <w:rFonts w:ascii="Arial" w:hAnsi="Arial"/>
        </w:rPr>
      </w:pPr>
      <w:r>
        <w:rPr>
          <w:rFonts w:ascii="Arial" w:hAnsi="Arial"/>
        </w:rPr>
        <w:t xml:space="preserve">  </w:t>
      </w:r>
      <w:r>
        <w:rPr>
          <w:rFonts w:ascii="Arial" w:hAnsi="Arial"/>
        </w:rPr>
        <w:tab/>
        <w:t>e. Other (Specify)</w:t>
      </w:r>
      <w:r>
        <w:rPr>
          <w:rFonts w:ascii="Arial" w:hAnsi="Arial"/>
        </w:rPr>
        <w:tab/>
      </w:r>
      <w:r>
        <w:rPr>
          <w:rFonts w:ascii="Arial" w:hAnsi="Arial"/>
        </w:rPr>
        <w:tab/>
      </w:r>
      <w:r>
        <w:rPr>
          <w:rFonts w:ascii="Arial" w:hAnsi="Arial"/>
        </w:rPr>
        <w:tab/>
        <w:t>$___________ x __________ = $__________</w:t>
      </w:r>
    </w:p>
    <w:p w14:paraId="4EF1D0ED" w14:textId="77777777" w:rsidR="001D5F00" w:rsidRDefault="001D5F00" w:rsidP="00245169">
      <w:pPr>
        <w:spacing w:after="0" w:line="240" w:lineRule="auto"/>
        <w:rPr>
          <w:rFonts w:ascii="Arial" w:hAnsi="Arial"/>
        </w:rPr>
      </w:pPr>
      <w:r>
        <w:rPr>
          <w:rFonts w:ascii="Arial" w:hAnsi="Arial"/>
        </w:rPr>
        <w:t xml:space="preserve"> </w:t>
      </w:r>
    </w:p>
    <w:p w14:paraId="2DE8EA0B" w14:textId="77777777" w:rsidR="001D5F00" w:rsidRDefault="001D5F00" w:rsidP="001D5F00">
      <w:pPr>
        <w:rPr>
          <w:rFonts w:ascii="Arial" w:hAnsi="Arial"/>
          <w:b/>
        </w:rPr>
      </w:pPr>
      <w:r>
        <w:rPr>
          <w:rFonts w:ascii="Arial" w:hAnsi="Arial"/>
        </w:rPr>
        <w:t xml:space="preserve"> </w:t>
      </w:r>
    </w:p>
    <w:p w14:paraId="5B676895" w14:textId="77777777" w:rsidR="001D5F00" w:rsidRDefault="001D5F00" w:rsidP="001D5F00">
      <w:pPr>
        <w:rPr>
          <w:rFonts w:ascii="Arial" w:hAnsi="Arial"/>
          <w:b/>
        </w:rPr>
        <w:sectPr w:rsidR="001D5F00">
          <w:footerReference w:type="default" r:id="rId11"/>
          <w:endnotePr>
            <w:numFmt w:val="decimal"/>
          </w:endnotePr>
          <w:pgSz w:w="12240" w:h="15840"/>
          <w:pgMar w:top="864" w:right="1440" w:bottom="864" w:left="1440" w:header="1152" w:footer="864" w:gutter="0"/>
          <w:pgNumType w:start="1"/>
          <w:cols w:space="720"/>
          <w:noEndnote/>
        </w:sectPr>
      </w:pPr>
    </w:p>
    <w:p w14:paraId="29240C00" w14:textId="77777777" w:rsidR="001D5F00" w:rsidRPr="00145AF0" w:rsidRDefault="001D5F00" w:rsidP="001D5F00">
      <w:pPr>
        <w:rPr>
          <w:rFonts w:ascii="Arial" w:hAnsi="Arial"/>
          <w:b/>
          <w:szCs w:val="24"/>
        </w:rPr>
      </w:pPr>
      <w:r>
        <w:rPr>
          <w:rFonts w:ascii="Arial" w:hAnsi="Arial"/>
          <w:b/>
          <w:szCs w:val="24"/>
        </w:rPr>
        <w:lastRenderedPageBreak/>
        <w:t>Form B: REVENUES AND EXPENSES – Percutaneous Coronary Intervention Services</w:t>
      </w:r>
    </w:p>
    <w:p w14:paraId="66ED16BE" w14:textId="60CB23C0" w:rsidR="001D5F00" w:rsidRPr="002A5347" w:rsidRDefault="001D5F00" w:rsidP="001D5F00">
      <w:pPr>
        <w:rPr>
          <w:rFonts w:ascii="Arial" w:hAnsi="Arial"/>
        </w:rPr>
      </w:pPr>
      <w:r>
        <w:rPr>
          <w:rFonts w:ascii="Arial" w:hAnsi="Arial"/>
          <w:b/>
        </w:rPr>
        <w:t xml:space="preserve"> INSTRUCTIONS:   Specify whether data are for calendar year or fiscal year. All projected revenue and expense figures should be presented in current dollars.  </w:t>
      </w:r>
      <w:r>
        <w:rPr>
          <w:rFonts w:ascii="Arial" w:hAnsi="Arial"/>
        </w:rPr>
        <w:t xml:space="preserve"> </w:t>
      </w:r>
      <w:r>
        <w:rPr>
          <w:rFonts w:ascii="Arial" w:hAnsi="Arial"/>
          <w:b/>
        </w:rPr>
        <w:t>Specify sources of non-operating income.  This table must be accompanied by a statement of all</w:t>
      </w:r>
      <w:r w:rsidR="00D31FC4">
        <w:rPr>
          <w:rFonts w:ascii="Arial" w:hAnsi="Arial"/>
          <w:b/>
        </w:rPr>
        <w:t xml:space="preserve"> </w:t>
      </w:r>
      <w:r>
        <w:rPr>
          <w:rFonts w:ascii="Arial" w:hAnsi="Arial"/>
          <w:b/>
        </w:rPr>
        <w:t>assumptions used in projecting all revenues and expenses.  Please assure that the revenue and expenses figures in this table are consistent with the historic and project utilization of PCI services at the applicant hospital and the information on staffing of this service provided elsewhere in this application.</w:t>
      </w:r>
    </w:p>
    <w:tbl>
      <w:tblPr>
        <w:tblW w:w="7624" w:type="dxa"/>
        <w:jc w:val="center"/>
        <w:tblLayout w:type="fixed"/>
        <w:tblCellMar>
          <w:left w:w="135" w:type="dxa"/>
          <w:right w:w="135" w:type="dxa"/>
        </w:tblCellMar>
        <w:tblLook w:val="0000" w:firstRow="0" w:lastRow="0" w:firstColumn="0" w:lastColumn="0" w:noHBand="0" w:noVBand="0"/>
      </w:tblPr>
      <w:tblGrid>
        <w:gridCol w:w="2996"/>
        <w:gridCol w:w="982"/>
        <w:gridCol w:w="1170"/>
        <w:gridCol w:w="998"/>
        <w:gridCol w:w="1478"/>
      </w:tblGrid>
      <w:tr w:rsidR="00A85882" w14:paraId="3ACB7A25" w14:textId="77777777" w:rsidTr="00B44582">
        <w:trPr>
          <w:jc w:val="center"/>
        </w:trPr>
        <w:tc>
          <w:tcPr>
            <w:tcW w:w="2996" w:type="dxa"/>
            <w:tcBorders>
              <w:top w:val="double" w:sz="7" w:space="0" w:color="000000"/>
              <w:left w:val="double" w:sz="7" w:space="0" w:color="000000"/>
              <w:bottom w:val="single" w:sz="6" w:space="0" w:color="FFFFFF"/>
              <w:right w:val="single" w:sz="6" w:space="0" w:color="FFFFFF"/>
            </w:tcBorders>
          </w:tcPr>
          <w:p w14:paraId="308E6073" w14:textId="77777777" w:rsidR="00A85882" w:rsidRDefault="00A85882" w:rsidP="001670F9">
            <w:pPr>
              <w:spacing w:after="0" w:line="240" w:lineRule="auto"/>
              <w:rPr>
                <w:rFonts w:ascii="Arial" w:hAnsi="Arial"/>
                <w:sz w:val="20"/>
              </w:rPr>
            </w:pPr>
          </w:p>
          <w:p w14:paraId="6116E50E" w14:textId="26866934" w:rsidR="00A85882" w:rsidRDefault="004C5461" w:rsidP="001670F9">
            <w:pPr>
              <w:spacing w:after="0" w:line="240" w:lineRule="auto"/>
              <w:rPr>
                <w:rFonts w:ascii="Arial" w:hAnsi="Arial"/>
                <w:sz w:val="20"/>
              </w:rPr>
            </w:pPr>
            <w:r>
              <w:rPr>
                <w:rFonts w:ascii="Arial" w:hAnsi="Arial"/>
                <w:sz w:val="20"/>
              </w:rPr>
              <w:t>Revenues and Expenses – PCI Services</w:t>
            </w:r>
          </w:p>
        </w:tc>
        <w:tc>
          <w:tcPr>
            <w:tcW w:w="4628" w:type="dxa"/>
            <w:gridSpan w:val="4"/>
            <w:tcBorders>
              <w:top w:val="double" w:sz="7" w:space="0" w:color="000000"/>
              <w:left w:val="single" w:sz="7" w:space="0" w:color="000000"/>
              <w:bottom w:val="single" w:sz="8" w:space="0" w:color="000000"/>
              <w:right w:val="double" w:sz="7" w:space="0" w:color="000000"/>
            </w:tcBorders>
          </w:tcPr>
          <w:p w14:paraId="465E3CA7" w14:textId="77777777" w:rsidR="00A85882" w:rsidRDefault="00A85882" w:rsidP="001670F9">
            <w:pPr>
              <w:spacing w:after="0" w:line="240" w:lineRule="auto"/>
              <w:rPr>
                <w:rFonts w:ascii="Arial" w:hAnsi="Arial"/>
                <w:sz w:val="20"/>
              </w:rPr>
            </w:pPr>
          </w:p>
          <w:p w14:paraId="2849A218" w14:textId="77777777" w:rsidR="00A85882" w:rsidRDefault="00A85882" w:rsidP="001670F9">
            <w:pPr>
              <w:spacing w:after="0" w:line="240" w:lineRule="auto"/>
              <w:rPr>
                <w:rFonts w:ascii="Arial" w:hAnsi="Arial"/>
                <w:sz w:val="20"/>
              </w:rPr>
            </w:pPr>
            <w:r>
              <w:rPr>
                <w:rFonts w:ascii="Arial" w:hAnsi="Arial"/>
                <w:sz w:val="20"/>
              </w:rPr>
              <w:t xml:space="preserve">Projected Years </w:t>
            </w:r>
          </w:p>
          <w:p w14:paraId="2BDC3AE0" w14:textId="77777777" w:rsidR="00A85882" w:rsidRDefault="00A85882" w:rsidP="00987AC5">
            <w:pPr>
              <w:spacing w:after="0" w:line="240" w:lineRule="auto"/>
              <w:rPr>
                <w:rFonts w:ascii="Arial" w:hAnsi="Arial"/>
                <w:sz w:val="20"/>
              </w:rPr>
            </w:pPr>
            <w:r>
              <w:rPr>
                <w:rFonts w:ascii="Arial" w:hAnsi="Arial"/>
                <w:sz w:val="20"/>
              </w:rPr>
              <w:t>(</w:t>
            </w:r>
            <w:proofErr w:type="gramStart"/>
            <w:r>
              <w:rPr>
                <w:rFonts w:ascii="Arial" w:hAnsi="Arial"/>
                <w:sz w:val="20"/>
              </w:rPr>
              <w:t>ending</w:t>
            </w:r>
            <w:proofErr w:type="gramEnd"/>
            <w:r>
              <w:rPr>
                <w:rFonts w:ascii="Arial" w:hAnsi="Arial"/>
                <w:sz w:val="20"/>
              </w:rPr>
              <w:t xml:space="preserve"> with third full year in which the applicant projects provision of primary PCI services</w:t>
            </w:r>
          </w:p>
        </w:tc>
      </w:tr>
      <w:tr w:rsidR="00A85882" w14:paraId="6AAF2C48" w14:textId="77777777" w:rsidTr="00B44582">
        <w:trPr>
          <w:trHeight w:hRule="exact" w:val="389"/>
          <w:jc w:val="center"/>
        </w:trPr>
        <w:tc>
          <w:tcPr>
            <w:tcW w:w="2996" w:type="dxa"/>
            <w:tcBorders>
              <w:top w:val="single" w:sz="7" w:space="0" w:color="000000"/>
              <w:left w:val="double" w:sz="6" w:space="0" w:color="000000"/>
              <w:bottom w:val="single" w:sz="8" w:space="0" w:color="000000"/>
              <w:right w:val="single" w:sz="8" w:space="0" w:color="000000"/>
            </w:tcBorders>
          </w:tcPr>
          <w:p w14:paraId="2B199DF5" w14:textId="77777777" w:rsidR="00A85882" w:rsidRDefault="00A85882" w:rsidP="00A961D6">
            <w:pPr>
              <w:rPr>
                <w:rFonts w:ascii="Arial" w:hAnsi="Arial"/>
                <w:sz w:val="20"/>
              </w:rPr>
            </w:pPr>
            <w:r>
              <w:rPr>
                <w:rFonts w:ascii="Arial" w:hAnsi="Arial"/>
                <w:sz w:val="20"/>
              </w:rPr>
              <w:t xml:space="preserve">CY or </w:t>
            </w:r>
            <w:proofErr w:type="gramStart"/>
            <w:r>
              <w:rPr>
                <w:rFonts w:ascii="Arial" w:hAnsi="Arial"/>
                <w:sz w:val="20"/>
              </w:rPr>
              <w:t>FY  (</w:t>
            </w:r>
            <w:proofErr w:type="gramEnd"/>
            <w:r>
              <w:rPr>
                <w:rFonts w:ascii="Arial" w:hAnsi="Arial"/>
                <w:sz w:val="20"/>
              </w:rPr>
              <w:t>Circle)</w:t>
            </w:r>
          </w:p>
        </w:tc>
        <w:tc>
          <w:tcPr>
            <w:tcW w:w="982" w:type="dxa"/>
            <w:tcBorders>
              <w:top w:val="single" w:sz="8" w:space="0" w:color="000000"/>
              <w:left w:val="single" w:sz="8" w:space="0" w:color="000000"/>
              <w:bottom w:val="single" w:sz="8" w:space="0" w:color="000000"/>
              <w:right w:val="single" w:sz="8" w:space="0" w:color="000000"/>
            </w:tcBorders>
          </w:tcPr>
          <w:p w14:paraId="10CD828B" w14:textId="256D07B2" w:rsidR="00A85882" w:rsidRDefault="00A85882" w:rsidP="00A961D6">
            <w:pPr>
              <w:rPr>
                <w:rFonts w:ascii="Arial" w:hAnsi="Arial"/>
                <w:sz w:val="20"/>
              </w:rPr>
            </w:pPr>
            <w:r>
              <w:rPr>
                <w:rFonts w:ascii="Arial" w:hAnsi="Arial"/>
                <w:sz w:val="20"/>
              </w:rPr>
              <w:t>20</w:t>
            </w:r>
            <w:r w:rsidR="006B58A2">
              <w:rPr>
                <w:rFonts w:ascii="Arial" w:hAnsi="Arial"/>
                <w:sz w:val="20"/>
              </w:rPr>
              <w:t>___</w:t>
            </w:r>
          </w:p>
        </w:tc>
        <w:tc>
          <w:tcPr>
            <w:tcW w:w="1170" w:type="dxa"/>
            <w:tcBorders>
              <w:top w:val="single" w:sz="8" w:space="0" w:color="000000"/>
              <w:left w:val="single" w:sz="8" w:space="0" w:color="000000"/>
              <w:bottom w:val="single" w:sz="8" w:space="0" w:color="000000"/>
              <w:right w:val="single" w:sz="8" w:space="0" w:color="000000"/>
            </w:tcBorders>
          </w:tcPr>
          <w:p w14:paraId="3715CD5D" w14:textId="62CD0537" w:rsidR="00A85882" w:rsidRDefault="00A85882">
            <w:pPr>
              <w:rPr>
                <w:rFonts w:ascii="Arial" w:hAnsi="Arial"/>
                <w:sz w:val="20"/>
              </w:rPr>
            </w:pPr>
            <w:r>
              <w:rPr>
                <w:rFonts w:ascii="Arial" w:hAnsi="Arial"/>
                <w:sz w:val="20"/>
              </w:rPr>
              <w:t>20</w:t>
            </w:r>
            <w:r w:rsidR="006B58A2">
              <w:rPr>
                <w:rFonts w:ascii="Arial" w:hAnsi="Arial"/>
                <w:sz w:val="20"/>
              </w:rPr>
              <w:t>___</w:t>
            </w:r>
          </w:p>
        </w:tc>
        <w:tc>
          <w:tcPr>
            <w:tcW w:w="998" w:type="dxa"/>
            <w:tcBorders>
              <w:top w:val="single" w:sz="8" w:space="0" w:color="000000"/>
              <w:left w:val="single" w:sz="8" w:space="0" w:color="000000"/>
              <w:bottom w:val="single" w:sz="8" w:space="0" w:color="000000"/>
              <w:right w:val="single" w:sz="8" w:space="0" w:color="000000"/>
            </w:tcBorders>
          </w:tcPr>
          <w:p w14:paraId="5A742B78" w14:textId="77777777" w:rsidR="00A85882" w:rsidRDefault="00A85882" w:rsidP="00A961D6">
            <w:pPr>
              <w:rPr>
                <w:rFonts w:ascii="Arial" w:hAnsi="Arial"/>
                <w:sz w:val="20"/>
              </w:rPr>
            </w:pPr>
            <w:r>
              <w:rPr>
                <w:rFonts w:ascii="Arial" w:hAnsi="Arial"/>
                <w:sz w:val="20"/>
              </w:rPr>
              <w:t xml:space="preserve"> 20___</w:t>
            </w:r>
          </w:p>
        </w:tc>
        <w:tc>
          <w:tcPr>
            <w:tcW w:w="1478" w:type="dxa"/>
            <w:tcBorders>
              <w:top w:val="single" w:sz="8" w:space="0" w:color="000000"/>
              <w:left w:val="single" w:sz="8" w:space="0" w:color="000000"/>
              <w:bottom w:val="single" w:sz="8" w:space="0" w:color="000000"/>
              <w:right w:val="double" w:sz="6" w:space="0" w:color="000000"/>
            </w:tcBorders>
          </w:tcPr>
          <w:p w14:paraId="35B48DC2" w14:textId="77777777" w:rsidR="00A85882" w:rsidRDefault="00A85882" w:rsidP="00A961D6">
            <w:pPr>
              <w:rPr>
                <w:rFonts w:ascii="Arial" w:hAnsi="Arial"/>
                <w:sz w:val="20"/>
              </w:rPr>
            </w:pPr>
            <w:r>
              <w:rPr>
                <w:rFonts w:ascii="Arial" w:hAnsi="Arial"/>
                <w:sz w:val="20"/>
              </w:rPr>
              <w:t xml:space="preserve"> 20___</w:t>
            </w:r>
          </w:p>
        </w:tc>
      </w:tr>
      <w:tr w:rsidR="00120241" w:rsidRPr="00120241" w14:paraId="3F308D36" w14:textId="77777777" w:rsidTr="00B44582">
        <w:trPr>
          <w:trHeight w:hRule="exact" w:val="650"/>
          <w:jc w:val="center"/>
        </w:trPr>
        <w:tc>
          <w:tcPr>
            <w:tcW w:w="2996" w:type="dxa"/>
            <w:tcBorders>
              <w:top w:val="single" w:sz="8" w:space="0" w:color="000000"/>
              <w:left w:val="double" w:sz="7" w:space="0" w:color="000000"/>
              <w:bottom w:val="single" w:sz="6" w:space="0" w:color="FFFFFF"/>
              <w:right w:val="single" w:sz="6" w:space="0" w:color="FFFFFF"/>
            </w:tcBorders>
            <w:vAlign w:val="center"/>
          </w:tcPr>
          <w:p w14:paraId="11FFDA5F" w14:textId="1D9D3C78" w:rsidR="00120241" w:rsidRPr="00B44582" w:rsidRDefault="00120241" w:rsidP="00B44582">
            <w:pPr>
              <w:pStyle w:val="ListParagraph"/>
              <w:numPr>
                <w:ilvl w:val="0"/>
                <w:numId w:val="12"/>
              </w:numPr>
              <w:spacing w:after="0"/>
              <w:ind w:left="289" w:hanging="289"/>
              <w:rPr>
                <w:rFonts w:ascii="Arial" w:hAnsi="Arial"/>
                <w:b/>
                <w:sz w:val="20"/>
              </w:rPr>
            </w:pPr>
            <w:r w:rsidRPr="00B44582">
              <w:rPr>
                <w:rFonts w:ascii="Arial" w:hAnsi="Arial"/>
                <w:b/>
                <w:sz w:val="20"/>
              </w:rPr>
              <w:t>Revenue</w:t>
            </w:r>
          </w:p>
        </w:tc>
        <w:tc>
          <w:tcPr>
            <w:tcW w:w="982" w:type="dxa"/>
            <w:tcBorders>
              <w:top w:val="single" w:sz="7" w:space="0" w:color="000000"/>
              <w:left w:val="single" w:sz="7" w:space="0" w:color="000000"/>
              <w:bottom w:val="single" w:sz="6" w:space="0" w:color="FFFFFF"/>
            </w:tcBorders>
            <w:vAlign w:val="center"/>
          </w:tcPr>
          <w:p w14:paraId="1F693852" w14:textId="77777777" w:rsidR="00120241" w:rsidRPr="00B44582" w:rsidRDefault="00120241">
            <w:pPr>
              <w:spacing w:after="120" w:line="163" w:lineRule="exact"/>
              <w:rPr>
                <w:rFonts w:ascii="Arial" w:hAnsi="Arial"/>
                <w:b/>
                <w:sz w:val="20"/>
              </w:rPr>
            </w:pPr>
          </w:p>
        </w:tc>
        <w:tc>
          <w:tcPr>
            <w:tcW w:w="1170" w:type="dxa"/>
            <w:tcBorders>
              <w:top w:val="single" w:sz="8" w:space="0" w:color="000000"/>
              <w:bottom w:val="single" w:sz="8" w:space="0" w:color="000000"/>
            </w:tcBorders>
            <w:vAlign w:val="center"/>
          </w:tcPr>
          <w:p w14:paraId="22A2520C" w14:textId="77777777" w:rsidR="00120241" w:rsidRPr="00B44582" w:rsidRDefault="00120241">
            <w:pPr>
              <w:spacing w:after="120" w:line="163" w:lineRule="exact"/>
              <w:rPr>
                <w:rFonts w:ascii="Arial" w:hAnsi="Arial"/>
                <w:b/>
                <w:sz w:val="20"/>
              </w:rPr>
            </w:pPr>
          </w:p>
        </w:tc>
        <w:tc>
          <w:tcPr>
            <w:tcW w:w="998" w:type="dxa"/>
            <w:tcBorders>
              <w:top w:val="single" w:sz="8" w:space="0" w:color="000000"/>
              <w:bottom w:val="single" w:sz="8" w:space="0" w:color="000000"/>
            </w:tcBorders>
            <w:vAlign w:val="center"/>
          </w:tcPr>
          <w:p w14:paraId="483248F0" w14:textId="77777777" w:rsidR="00120241" w:rsidRPr="00B44582" w:rsidRDefault="00120241">
            <w:pPr>
              <w:spacing w:after="120" w:line="163" w:lineRule="exact"/>
              <w:rPr>
                <w:rFonts w:ascii="Arial" w:hAnsi="Arial"/>
                <w:b/>
                <w:sz w:val="20"/>
              </w:rPr>
            </w:pPr>
          </w:p>
        </w:tc>
        <w:tc>
          <w:tcPr>
            <w:tcW w:w="1478" w:type="dxa"/>
            <w:tcBorders>
              <w:top w:val="single" w:sz="7" w:space="0" w:color="000000"/>
              <w:left w:val="nil"/>
              <w:bottom w:val="single" w:sz="6" w:space="0" w:color="FFFFFF"/>
              <w:right w:val="double" w:sz="7" w:space="0" w:color="000000"/>
            </w:tcBorders>
            <w:vAlign w:val="center"/>
          </w:tcPr>
          <w:p w14:paraId="4C24E9F7" w14:textId="77777777" w:rsidR="00120241" w:rsidRPr="00B44582" w:rsidRDefault="00120241">
            <w:pPr>
              <w:spacing w:after="120" w:line="163" w:lineRule="exact"/>
              <w:rPr>
                <w:rFonts w:ascii="Arial" w:hAnsi="Arial"/>
                <w:b/>
                <w:sz w:val="20"/>
              </w:rPr>
            </w:pPr>
          </w:p>
        </w:tc>
      </w:tr>
      <w:tr w:rsidR="00A85882" w14:paraId="5FCA59EF" w14:textId="77777777" w:rsidTr="00B44582">
        <w:trPr>
          <w:trHeight w:hRule="exact" w:val="389"/>
          <w:jc w:val="center"/>
        </w:trPr>
        <w:tc>
          <w:tcPr>
            <w:tcW w:w="2996" w:type="dxa"/>
            <w:tcBorders>
              <w:top w:val="single" w:sz="8" w:space="0" w:color="000000"/>
              <w:left w:val="double" w:sz="7" w:space="0" w:color="000000"/>
              <w:bottom w:val="single" w:sz="6" w:space="0" w:color="FFFFFF"/>
              <w:right w:val="single" w:sz="6" w:space="0" w:color="FFFFFF"/>
            </w:tcBorders>
            <w:vAlign w:val="center"/>
          </w:tcPr>
          <w:p w14:paraId="04639A26" w14:textId="77777777" w:rsidR="00A85882" w:rsidRDefault="00A85882" w:rsidP="00B44582">
            <w:pPr>
              <w:spacing w:after="0"/>
              <w:rPr>
                <w:rFonts w:ascii="Arial" w:hAnsi="Arial"/>
                <w:sz w:val="20"/>
              </w:rPr>
            </w:pPr>
            <w:r>
              <w:rPr>
                <w:rFonts w:ascii="Arial" w:hAnsi="Arial"/>
                <w:sz w:val="20"/>
              </w:rPr>
              <w:t>a. Inpatient Services</w:t>
            </w:r>
          </w:p>
        </w:tc>
        <w:tc>
          <w:tcPr>
            <w:tcW w:w="982" w:type="dxa"/>
            <w:tcBorders>
              <w:top w:val="single" w:sz="7" w:space="0" w:color="000000"/>
              <w:left w:val="single" w:sz="7" w:space="0" w:color="000000"/>
              <w:bottom w:val="single" w:sz="6" w:space="0" w:color="FFFFFF"/>
              <w:right w:val="single" w:sz="6" w:space="0" w:color="FFFFFF"/>
            </w:tcBorders>
          </w:tcPr>
          <w:p w14:paraId="7C1D4B4A" w14:textId="77777777" w:rsidR="00A85882" w:rsidRDefault="00A85882" w:rsidP="00B44582">
            <w:pPr>
              <w:spacing w:after="120" w:line="163" w:lineRule="exact"/>
              <w:rPr>
                <w:rFonts w:ascii="Arial" w:hAnsi="Arial"/>
                <w:sz w:val="20"/>
              </w:rPr>
            </w:pPr>
          </w:p>
          <w:p w14:paraId="0ADE5705" w14:textId="77777777" w:rsidR="00A85882" w:rsidRDefault="00A85882" w:rsidP="00B44582">
            <w:pPr>
              <w:spacing w:after="120"/>
              <w:rPr>
                <w:rFonts w:ascii="Arial" w:hAnsi="Arial"/>
                <w:sz w:val="20"/>
              </w:rPr>
            </w:pPr>
          </w:p>
        </w:tc>
        <w:tc>
          <w:tcPr>
            <w:tcW w:w="1170" w:type="dxa"/>
            <w:tcBorders>
              <w:top w:val="single" w:sz="7" w:space="0" w:color="000000"/>
              <w:left w:val="single" w:sz="7" w:space="0" w:color="000000"/>
              <w:bottom w:val="single" w:sz="6" w:space="0" w:color="FFFFFF"/>
              <w:right w:val="single" w:sz="6" w:space="0" w:color="FFFFFF"/>
            </w:tcBorders>
          </w:tcPr>
          <w:p w14:paraId="0EBD1C15" w14:textId="77777777" w:rsidR="00A85882" w:rsidRDefault="00A85882" w:rsidP="00B44582">
            <w:pPr>
              <w:spacing w:after="120" w:line="163" w:lineRule="exact"/>
              <w:rPr>
                <w:rFonts w:ascii="Arial" w:hAnsi="Arial"/>
                <w:sz w:val="20"/>
              </w:rPr>
            </w:pPr>
          </w:p>
          <w:p w14:paraId="07EB0D20" w14:textId="77777777" w:rsidR="00A85882" w:rsidRDefault="00A85882" w:rsidP="00B44582">
            <w:pPr>
              <w:spacing w:after="120"/>
              <w:rPr>
                <w:rFonts w:ascii="Arial" w:hAnsi="Arial"/>
                <w:sz w:val="20"/>
              </w:rPr>
            </w:pPr>
          </w:p>
        </w:tc>
        <w:tc>
          <w:tcPr>
            <w:tcW w:w="998" w:type="dxa"/>
            <w:tcBorders>
              <w:top w:val="single" w:sz="7" w:space="0" w:color="000000"/>
              <w:left w:val="single" w:sz="7" w:space="0" w:color="000000"/>
              <w:bottom w:val="single" w:sz="6" w:space="0" w:color="FFFFFF"/>
              <w:right w:val="single" w:sz="6" w:space="0" w:color="FFFFFF"/>
            </w:tcBorders>
          </w:tcPr>
          <w:p w14:paraId="5F6340A4" w14:textId="77777777" w:rsidR="00A85882" w:rsidRDefault="00A85882" w:rsidP="00B44582">
            <w:pPr>
              <w:spacing w:after="120" w:line="163" w:lineRule="exact"/>
              <w:rPr>
                <w:rFonts w:ascii="Arial" w:hAnsi="Arial"/>
                <w:sz w:val="20"/>
              </w:rPr>
            </w:pPr>
          </w:p>
          <w:p w14:paraId="7DB3C05F" w14:textId="77777777" w:rsidR="00A85882" w:rsidRDefault="00A85882" w:rsidP="00B44582">
            <w:pPr>
              <w:spacing w:after="120"/>
              <w:rPr>
                <w:rFonts w:ascii="Arial" w:hAnsi="Arial"/>
                <w:sz w:val="20"/>
              </w:rPr>
            </w:pPr>
          </w:p>
        </w:tc>
        <w:tc>
          <w:tcPr>
            <w:tcW w:w="1478" w:type="dxa"/>
            <w:tcBorders>
              <w:top w:val="single" w:sz="7" w:space="0" w:color="000000"/>
              <w:left w:val="single" w:sz="7" w:space="0" w:color="000000"/>
              <w:bottom w:val="single" w:sz="6" w:space="0" w:color="FFFFFF"/>
              <w:right w:val="double" w:sz="7" w:space="0" w:color="000000"/>
            </w:tcBorders>
          </w:tcPr>
          <w:p w14:paraId="73E7F2D2" w14:textId="77777777" w:rsidR="00A85882" w:rsidRDefault="00A85882" w:rsidP="00B44582">
            <w:pPr>
              <w:spacing w:after="120" w:line="163" w:lineRule="exact"/>
              <w:rPr>
                <w:rFonts w:ascii="Arial" w:hAnsi="Arial"/>
                <w:sz w:val="20"/>
              </w:rPr>
            </w:pPr>
          </w:p>
          <w:p w14:paraId="245B5B4D" w14:textId="77777777" w:rsidR="00A85882" w:rsidRDefault="00A85882" w:rsidP="00B44582">
            <w:pPr>
              <w:spacing w:after="120"/>
              <w:rPr>
                <w:rFonts w:ascii="Arial" w:hAnsi="Arial"/>
                <w:sz w:val="20"/>
              </w:rPr>
            </w:pPr>
          </w:p>
        </w:tc>
      </w:tr>
      <w:tr w:rsidR="00A85882" w14:paraId="2840E867" w14:textId="77777777" w:rsidTr="00B44582">
        <w:trPr>
          <w:trHeight w:hRule="exact" w:val="389"/>
          <w:jc w:val="center"/>
        </w:trPr>
        <w:tc>
          <w:tcPr>
            <w:tcW w:w="2996" w:type="dxa"/>
            <w:tcBorders>
              <w:top w:val="single" w:sz="7" w:space="0" w:color="000000"/>
              <w:left w:val="double" w:sz="7" w:space="0" w:color="000000"/>
              <w:bottom w:val="single" w:sz="6" w:space="0" w:color="FFFFFF"/>
              <w:right w:val="single" w:sz="6" w:space="0" w:color="FFFFFF"/>
            </w:tcBorders>
            <w:vAlign w:val="center"/>
          </w:tcPr>
          <w:p w14:paraId="70E9122B" w14:textId="77777777" w:rsidR="00A85882" w:rsidRDefault="00A85882" w:rsidP="00B44582">
            <w:pPr>
              <w:spacing w:after="0"/>
              <w:rPr>
                <w:rFonts w:ascii="Arial" w:hAnsi="Arial"/>
                <w:sz w:val="20"/>
              </w:rPr>
            </w:pPr>
            <w:r>
              <w:rPr>
                <w:rFonts w:ascii="Arial" w:hAnsi="Arial"/>
                <w:sz w:val="20"/>
              </w:rPr>
              <w:t>b. Outpatient Services</w:t>
            </w:r>
          </w:p>
        </w:tc>
        <w:tc>
          <w:tcPr>
            <w:tcW w:w="982" w:type="dxa"/>
            <w:tcBorders>
              <w:top w:val="single" w:sz="7" w:space="0" w:color="000000"/>
              <w:left w:val="single" w:sz="7" w:space="0" w:color="000000"/>
              <w:bottom w:val="single" w:sz="8" w:space="0" w:color="000000"/>
              <w:right w:val="single" w:sz="6" w:space="0" w:color="FFFFFF"/>
            </w:tcBorders>
          </w:tcPr>
          <w:p w14:paraId="386AEE7D" w14:textId="77777777" w:rsidR="00A85882" w:rsidRDefault="00A85882" w:rsidP="00B44582">
            <w:pPr>
              <w:spacing w:after="120" w:line="163" w:lineRule="exact"/>
              <w:rPr>
                <w:rFonts w:ascii="Arial" w:hAnsi="Arial"/>
                <w:sz w:val="20"/>
              </w:rPr>
            </w:pPr>
          </w:p>
          <w:p w14:paraId="794BF66A" w14:textId="77777777" w:rsidR="00A85882" w:rsidRDefault="00A85882" w:rsidP="00B44582">
            <w:pPr>
              <w:spacing w:after="120"/>
              <w:rPr>
                <w:rFonts w:ascii="Arial" w:hAnsi="Arial"/>
                <w:sz w:val="20"/>
              </w:rPr>
            </w:pPr>
          </w:p>
        </w:tc>
        <w:tc>
          <w:tcPr>
            <w:tcW w:w="1170" w:type="dxa"/>
            <w:tcBorders>
              <w:top w:val="single" w:sz="7" w:space="0" w:color="000000"/>
              <w:left w:val="single" w:sz="7" w:space="0" w:color="000000"/>
              <w:bottom w:val="single" w:sz="8" w:space="0" w:color="000000"/>
              <w:right w:val="single" w:sz="6" w:space="0" w:color="FFFFFF"/>
            </w:tcBorders>
          </w:tcPr>
          <w:p w14:paraId="72394BDF" w14:textId="77777777" w:rsidR="00A85882" w:rsidRDefault="00A85882" w:rsidP="00B44582">
            <w:pPr>
              <w:spacing w:after="120" w:line="163" w:lineRule="exact"/>
              <w:rPr>
                <w:rFonts w:ascii="Arial" w:hAnsi="Arial"/>
                <w:sz w:val="20"/>
              </w:rPr>
            </w:pPr>
          </w:p>
          <w:p w14:paraId="1B20A486" w14:textId="77777777" w:rsidR="00A85882" w:rsidRDefault="00A85882" w:rsidP="00B44582">
            <w:pPr>
              <w:spacing w:after="120"/>
              <w:rPr>
                <w:rFonts w:ascii="Arial" w:hAnsi="Arial"/>
                <w:sz w:val="20"/>
              </w:rPr>
            </w:pPr>
          </w:p>
        </w:tc>
        <w:tc>
          <w:tcPr>
            <w:tcW w:w="998" w:type="dxa"/>
            <w:tcBorders>
              <w:top w:val="single" w:sz="7" w:space="0" w:color="000000"/>
              <w:left w:val="single" w:sz="7" w:space="0" w:color="000000"/>
              <w:bottom w:val="single" w:sz="8" w:space="0" w:color="000000"/>
              <w:right w:val="single" w:sz="6" w:space="0" w:color="FFFFFF"/>
            </w:tcBorders>
          </w:tcPr>
          <w:p w14:paraId="4E545B8E" w14:textId="77777777" w:rsidR="00A85882" w:rsidRDefault="00A85882" w:rsidP="00B44582">
            <w:pPr>
              <w:spacing w:after="120" w:line="163" w:lineRule="exact"/>
              <w:rPr>
                <w:rFonts w:ascii="Arial" w:hAnsi="Arial"/>
                <w:sz w:val="20"/>
              </w:rPr>
            </w:pPr>
          </w:p>
          <w:p w14:paraId="15493D3E" w14:textId="77777777" w:rsidR="00A85882" w:rsidRDefault="00A85882" w:rsidP="00B44582">
            <w:pPr>
              <w:spacing w:after="120"/>
              <w:rPr>
                <w:rFonts w:ascii="Arial" w:hAnsi="Arial"/>
                <w:sz w:val="20"/>
              </w:rPr>
            </w:pPr>
          </w:p>
        </w:tc>
        <w:tc>
          <w:tcPr>
            <w:tcW w:w="1478" w:type="dxa"/>
            <w:tcBorders>
              <w:top w:val="single" w:sz="7" w:space="0" w:color="000000"/>
              <w:left w:val="single" w:sz="7" w:space="0" w:color="000000"/>
              <w:bottom w:val="single" w:sz="8" w:space="0" w:color="000000"/>
              <w:right w:val="double" w:sz="7" w:space="0" w:color="000000"/>
            </w:tcBorders>
          </w:tcPr>
          <w:p w14:paraId="35BF2128" w14:textId="77777777" w:rsidR="00A85882" w:rsidRDefault="00A85882" w:rsidP="00B44582">
            <w:pPr>
              <w:spacing w:after="120" w:line="163" w:lineRule="exact"/>
              <w:rPr>
                <w:rFonts w:ascii="Arial" w:hAnsi="Arial"/>
                <w:sz w:val="20"/>
              </w:rPr>
            </w:pPr>
          </w:p>
          <w:p w14:paraId="0067C6C3" w14:textId="77777777" w:rsidR="00A85882" w:rsidRDefault="00A85882" w:rsidP="00B44582">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Arial" w:hAnsi="Arial"/>
                <w:sz w:val="20"/>
              </w:rPr>
            </w:pPr>
          </w:p>
        </w:tc>
      </w:tr>
      <w:tr w:rsidR="00A85882" w14:paraId="38602723" w14:textId="77777777" w:rsidTr="00B44582">
        <w:trPr>
          <w:trHeight w:hRule="exact" w:val="317"/>
          <w:jc w:val="center"/>
        </w:trPr>
        <w:tc>
          <w:tcPr>
            <w:tcW w:w="2996" w:type="dxa"/>
            <w:tcBorders>
              <w:top w:val="single" w:sz="7" w:space="0" w:color="000000"/>
              <w:left w:val="double" w:sz="7" w:space="0" w:color="000000"/>
              <w:bottom w:val="single" w:sz="4" w:space="0" w:color="auto"/>
              <w:right w:val="single" w:sz="8" w:space="0" w:color="000000"/>
            </w:tcBorders>
            <w:vAlign w:val="center"/>
          </w:tcPr>
          <w:p w14:paraId="5D208EC9" w14:textId="77777777" w:rsidR="00A85882" w:rsidRDefault="00A85882" w:rsidP="00B44582">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sz w:val="20"/>
              </w:rPr>
            </w:pPr>
            <w:r>
              <w:rPr>
                <w:rFonts w:ascii="Arial" w:hAnsi="Arial"/>
                <w:sz w:val="20"/>
              </w:rPr>
              <w:t>c. Gross Patient Services</w:t>
            </w:r>
          </w:p>
          <w:p w14:paraId="4512954D" w14:textId="77777777" w:rsidR="00A85882" w:rsidRDefault="00A85882" w:rsidP="00B44582">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sz w:val="20"/>
              </w:rPr>
            </w:pPr>
            <w:r>
              <w:rPr>
                <w:rFonts w:ascii="Arial" w:hAnsi="Arial"/>
                <w:sz w:val="20"/>
              </w:rPr>
              <w:t xml:space="preserve">    Revenues</w:t>
            </w:r>
          </w:p>
        </w:tc>
        <w:tc>
          <w:tcPr>
            <w:tcW w:w="982" w:type="dxa"/>
            <w:tcBorders>
              <w:top w:val="single" w:sz="8" w:space="0" w:color="000000"/>
              <w:left w:val="single" w:sz="8" w:space="0" w:color="000000"/>
              <w:bottom w:val="single" w:sz="4" w:space="0" w:color="auto"/>
              <w:right w:val="single" w:sz="8" w:space="0" w:color="000000"/>
            </w:tcBorders>
          </w:tcPr>
          <w:p w14:paraId="74F69478" w14:textId="77777777" w:rsidR="00A85882" w:rsidRDefault="00A85882" w:rsidP="00B44582">
            <w:pPr>
              <w:spacing w:after="120" w:line="163" w:lineRule="exact"/>
              <w:rPr>
                <w:rFonts w:ascii="Arial" w:hAnsi="Arial"/>
                <w:sz w:val="20"/>
              </w:rPr>
            </w:pPr>
          </w:p>
          <w:p w14:paraId="32AAB635" w14:textId="77777777" w:rsidR="00A85882" w:rsidRDefault="00A85882" w:rsidP="00B44582">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Arial" w:hAnsi="Arial"/>
                <w:sz w:val="20"/>
              </w:rPr>
            </w:pPr>
          </w:p>
        </w:tc>
        <w:tc>
          <w:tcPr>
            <w:tcW w:w="1170" w:type="dxa"/>
            <w:tcBorders>
              <w:top w:val="single" w:sz="8" w:space="0" w:color="000000"/>
              <w:left w:val="single" w:sz="8" w:space="0" w:color="000000"/>
              <w:bottom w:val="single" w:sz="4" w:space="0" w:color="auto"/>
              <w:right w:val="single" w:sz="8" w:space="0" w:color="000000"/>
            </w:tcBorders>
          </w:tcPr>
          <w:p w14:paraId="5A1CD769" w14:textId="77777777" w:rsidR="00A85882" w:rsidRDefault="00A85882" w:rsidP="00B44582">
            <w:pPr>
              <w:spacing w:after="120" w:line="163" w:lineRule="exact"/>
              <w:rPr>
                <w:rFonts w:ascii="Arial" w:hAnsi="Arial"/>
                <w:sz w:val="20"/>
              </w:rPr>
            </w:pPr>
          </w:p>
          <w:p w14:paraId="1F80ADEA" w14:textId="77777777" w:rsidR="00A85882" w:rsidRDefault="00A85882" w:rsidP="00B44582">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Arial" w:hAnsi="Arial"/>
                <w:sz w:val="20"/>
              </w:rPr>
            </w:pPr>
          </w:p>
        </w:tc>
        <w:tc>
          <w:tcPr>
            <w:tcW w:w="998" w:type="dxa"/>
            <w:tcBorders>
              <w:top w:val="single" w:sz="8" w:space="0" w:color="000000"/>
              <w:left w:val="single" w:sz="8" w:space="0" w:color="000000"/>
              <w:bottom w:val="single" w:sz="4" w:space="0" w:color="auto"/>
              <w:right w:val="single" w:sz="8" w:space="0" w:color="000000"/>
            </w:tcBorders>
          </w:tcPr>
          <w:p w14:paraId="269CAA86" w14:textId="77777777" w:rsidR="00A85882" w:rsidRDefault="00A85882" w:rsidP="00B44582">
            <w:pPr>
              <w:spacing w:after="120" w:line="163" w:lineRule="exact"/>
              <w:rPr>
                <w:rFonts w:ascii="Arial" w:hAnsi="Arial"/>
                <w:sz w:val="20"/>
              </w:rPr>
            </w:pPr>
          </w:p>
          <w:p w14:paraId="63469937" w14:textId="77777777" w:rsidR="00A85882" w:rsidRDefault="00A85882" w:rsidP="00B44582">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Arial" w:hAnsi="Arial"/>
                <w:sz w:val="20"/>
              </w:rPr>
            </w:pPr>
          </w:p>
        </w:tc>
        <w:tc>
          <w:tcPr>
            <w:tcW w:w="1478" w:type="dxa"/>
            <w:tcBorders>
              <w:top w:val="single" w:sz="8" w:space="0" w:color="000000"/>
              <w:left w:val="single" w:sz="8" w:space="0" w:color="000000"/>
              <w:bottom w:val="single" w:sz="4" w:space="0" w:color="auto"/>
              <w:right w:val="double" w:sz="4" w:space="0" w:color="000000"/>
            </w:tcBorders>
          </w:tcPr>
          <w:p w14:paraId="2670B836" w14:textId="77777777" w:rsidR="00A85882" w:rsidRDefault="00A85882" w:rsidP="00B44582">
            <w:pPr>
              <w:spacing w:after="120" w:line="163" w:lineRule="exact"/>
              <w:rPr>
                <w:rFonts w:ascii="Arial" w:hAnsi="Arial"/>
                <w:sz w:val="20"/>
              </w:rPr>
            </w:pPr>
          </w:p>
          <w:p w14:paraId="4D57B24E" w14:textId="77777777" w:rsidR="00A85882" w:rsidRDefault="00A85882" w:rsidP="00B44582">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Arial" w:hAnsi="Arial"/>
                <w:sz w:val="20"/>
              </w:rPr>
            </w:pPr>
          </w:p>
        </w:tc>
      </w:tr>
      <w:tr w:rsidR="006B58A2" w14:paraId="1C29F28C" w14:textId="77777777" w:rsidTr="00B44582">
        <w:trPr>
          <w:trHeight w:hRule="exact" w:val="648"/>
          <w:jc w:val="center"/>
        </w:trPr>
        <w:tc>
          <w:tcPr>
            <w:tcW w:w="2996" w:type="dxa"/>
            <w:tcBorders>
              <w:top w:val="single" w:sz="4" w:space="0" w:color="auto"/>
              <w:left w:val="double" w:sz="4" w:space="0" w:color="auto"/>
              <w:bottom w:val="single" w:sz="4" w:space="0" w:color="auto"/>
              <w:right w:val="single" w:sz="8" w:space="0" w:color="000000"/>
            </w:tcBorders>
            <w:vAlign w:val="center"/>
          </w:tcPr>
          <w:p w14:paraId="3A74853F" w14:textId="1EBF2499" w:rsidR="006B58A2" w:rsidRPr="00B44582" w:rsidRDefault="00120241" w:rsidP="00B44582">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b/>
                <w:sz w:val="20"/>
              </w:rPr>
            </w:pPr>
            <w:r w:rsidRPr="00B44582">
              <w:rPr>
                <w:rFonts w:ascii="Arial" w:hAnsi="Arial"/>
                <w:b/>
                <w:sz w:val="20"/>
              </w:rPr>
              <w:t xml:space="preserve">2. </w:t>
            </w:r>
            <w:r>
              <w:rPr>
                <w:rFonts w:ascii="Arial" w:hAnsi="Arial"/>
                <w:b/>
                <w:sz w:val="20"/>
              </w:rPr>
              <w:t xml:space="preserve"> </w:t>
            </w:r>
            <w:r w:rsidRPr="00B44582">
              <w:rPr>
                <w:rFonts w:ascii="Arial" w:hAnsi="Arial"/>
                <w:b/>
                <w:sz w:val="20"/>
              </w:rPr>
              <w:t>Adjustments to Revenue</w:t>
            </w:r>
          </w:p>
        </w:tc>
        <w:tc>
          <w:tcPr>
            <w:tcW w:w="982" w:type="dxa"/>
            <w:tcBorders>
              <w:top w:val="single" w:sz="4" w:space="0" w:color="auto"/>
              <w:left w:val="single" w:sz="8" w:space="0" w:color="000000"/>
              <w:bottom w:val="single" w:sz="4" w:space="0" w:color="auto"/>
            </w:tcBorders>
          </w:tcPr>
          <w:p w14:paraId="2328A206" w14:textId="77777777" w:rsidR="006B58A2" w:rsidRDefault="006B58A2" w:rsidP="00B44582">
            <w:pPr>
              <w:spacing w:before="10" w:after="120" w:line="163" w:lineRule="exact"/>
              <w:rPr>
                <w:rFonts w:ascii="Arial" w:hAnsi="Arial"/>
                <w:sz w:val="20"/>
              </w:rPr>
            </w:pPr>
          </w:p>
        </w:tc>
        <w:tc>
          <w:tcPr>
            <w:tcW w:w="1170" w:type="dxa"/>
            <w:tcBorders>
              <w:top w:val="single" w:sz="4" w:space="0" w:color="auto"/>
              <w:bottom w:val="single" w:sz="4" w:space="0" w:color="auto"/>
            </w:tcBorders>
          </w:tcPr>
          <w:p w14:paraId="68DC7560" w14:textId="77777777" w:rsidR="006B58A2" w:rsidRDefault="006B58A2" w:rsidP="00B44582">
            <w:pPr>
              <w:spacing w:before="10" w:after="120" w:line="163" w:lineRule="exact"/>
              <w:rPr>
                <w:rFonts w:ascii="Arial" w:hAnsi="Arial"/>
                <w:sz w:val="20"/>
              </w:rPr>
            </w:pPr>
          </w:p>
        </w:tc>
        <w:tc>
          <w:tcPr>
            <w:tcW w:w="998" w:type="dxa"/>
            <w:tcBorders>
              <w:top w:val="single" w:sz="4" w:space="0" w:color="auto"/>
              <w:bottom w:val="single" w:sz="4" w:space="0" w:color="auto"/>
            </w:tcBorders>
          </w:tcPr>
          <w:p w14:paraId="6C8FE2BA" w14:textId="77777777" w:rsidR="006B58A2" w:rsidRDefault="006B58A2" w:rsidP="00B44582">
            <w:pPr>
              <w:spacing w:before="10" w:after="120" w:line="163" w:lineRule="exact"/>
              <w:rPr>
                <w:rFonts w:ascii="Arial" w:hAnsi="Arial"/>
                <w:sz w:val="20"/>
              </w:rPr>
            </w:pPr>
          </w:p>
        </w:tc>
        <w:tc>
          <w:tcPr>
            <w:tcW w:w="1478" w:type="dxa"/>
            <w:tcBorders>
              <w:top w:val="single" w:sz="4" w:space="0" w:color="auto"/>
              <w:left w:val="nil"/>
              <w:bottom w:val="single" w:sz="4" w:space="0" w:color="auto"/>
              <w:right w:val="double" w:sz="4" w:space="0" w:color="auto"/>
            </w:tcBorders>
          </w:tcPr>
          <w:p w14:paraId="66F9E743" w14:textId="77777777" w:rsidR="006B58A2" w:rsidRDefault="006B58A2" w:rsidP="00B44582">
            <w:pPr>
              <w:spacing w:before="10" w:after="120" w:line="163" w:lineRule="exact"/>
              <w:rPr>
                <w:rFonts w:ascii="Arial" w:hAnsi="Arial"/>
                <w:sz w:val="20"/>
              </w:rPr>
            </w:pPr>
          </w:p>
        </w:tc>
      </w:tr>
      <w:tr w:rsidR="00A85882" w14:paraId="678A43A3" w14:textId="77777777" w:rsidTr="00B44582">
        <w:trPr>
          <w:trHeight w:hRule="exact" w:val="389"/>
          <w:jc w:val="center"/>
        </w:trPr>
        <w:tc>
          <w:tcPr>
            <w:tcW w:w="2996" w:type="dxa"/>
            <w:tcBorders>
              <w:top w:val="single" w:sz="4" w:space="0" w:color="auto"/>
              <w:left w:val="double" w:sz="7" w:space="0" w:color="000000"/>
              <w:bottom w:val="single" w:sz="6" w:space="0" w:color="FFFFFF"/>
              <w:right w:val="single" w:sz="6" w:space="0" w:color="FFFFFF"/>
            </w:tcBorders>
            <w:vAlign w:val="center"/>
          </w:tcPr>
          <w:p w14:paraId="7809E532" w14:textId="77777777" w:rsidR="00A85882" w:rsidRDefault="00A85882" w:rsidP="00B44582">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sz w:val="20"/>
              </w:rPr>
            </w:pPr>
            <w:r>
              <w:rPr>
                <w:rFonts w:ascii="Arial" w:hAnsi="Arial"/>
                <w:sz w:val="20"/>
              </w:rPr>
              <w:t>d. Allowance for Bad Debt</w:t>
            </w:r>
          </w:p>
        </w:tc>
        <w:tc>
          <w:tcPr>
            <w:tcW w:w="982" w:type="dxa"/>
            <w:tcBorders>
              <w:top w:val="single" w:sz="4" w:space="0" w:color="auto"/>
              <w:left w:val="single" w:sz="7" w:space="0" w:color="000000"/>
              <w:bottom w:val="single" w:sz="6" w:space="0" w:color="FFFFFF"/>
              <w:right w:val="single" w:sz="6" w:space="0" w:color="FFFFFF"/>
            </w:tcBorders>
          </w:tcPr>
          <w:p w14:paraId="2EAAA062" w14:textId="77777777" w:rsidR="00A85882" w:rsidRDefault="00A85882" w:rsidP="00B44582">
            <w:pPr>
              <w:spacing w:after="120" w:line="163" w:lineRule="exact"/>
              <w:rPr>
                <w:rFonts w:ascii="Arial" w:hAnsi="Arial"/>
                <w:sz w:val="20"/>
              </w:rPr>
            </w:pPr>
          </w:p>
          <w:p w14:paraId="62D794C2" w14:textId="77777777" w:rsidR="00A85882" w:rsidRDefault="00A85882" w:rsidP="00B44582">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Arial" w:hAnsi="Arial"/>
                <w:sz w:val="20"/>
              </w:rPr>
            </w:pPr>
          </w:p>
        </w:tc>
        <w:tc>
          <w:tcPr>
            <w:tcW w:w="1170" w:type="dxa"/>
            <w:tcBorders>
              <w:top w:val="single" w:sz="4" w:space="0" w:color="auto"/>
              <w:left w:val="single" w:sz="7" w:space="0" w:color="000000"/>
              <w:bottom w:val="single" w:sz="6" w:space="0" w:color="FFFFFF"/>
              <w:right w:val="single" w:sz="6" w:space="0" w:color="FFFFFF"/>
            </w:tcBorders>
          </w:tcPr>
          <w:p w14:paraId="0372C96C" w14:textId="77777777" w:rsidR="00A85882" w:rsidRDefault="00A85882" w:rsidP="00B44582">
            <w:pPr>
              <w:spacing w:after="120" w:line="163" w:lineRule="exact"/>
              <w:rPr>
                <w:rFonts w:ascii="Arial" w:hAnsi="Arial"/>
                <w:sz w:val="20"/>
              </w:rPr>
            </w:pPr>
          </w:p>
          <w:p w14:paraId="65A5D9C5" w14:textId="77777777" w:rsidR="00A85882" w:rsidRDefault="00A85882" w:rsidP="00B44582">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Arial" w:hAnsi="Arial"/>
                <w:sz w:val="20"/>
              </w:rPr>
            </w:pPr>
          </w:p>
        </w:tc>
        <w:tc>
          <w:tcPr>
            <w:tcW w:w="998" w:type="dxa"/>
            <w:tcBorders>
              <w:top w:val="single" w:sz="4" w:space="0" w:color="auto"/>
              <w:left w:val="single" w:sz="7" w:space="0" w:color="000000"/>
              <w:bottom w:val="single" w:sz="6" w:space="0" w:color="FFFFFF"/>
              <w:right w:val="single" w:sz="6" w:space="0" w:color="FFFFFF"/>
            </w:tcBorders>
          </w:tcPr>
          <w:p w14:paraId="26A05AD8" w14:textId="77777777" w:rsidR="00A85882" w:rsidRDefault="00A85882" w:rsidP="00B44582">
            <w:pPr>
              <w:spacing w:after="120" w:line="163" w:lineRule="exact"/>
              <w:rPr>
                <w:rFonts w:ascii="Arial" w:hAnsi="Arial"/>
                <w:sz w:val="20"/>
              </w:rPr>
            </w:pPr>
          </w:p>
          <w:p w14:paraId="70C9E91B" w14:textId="77777777" w:rsidR="00A85882" w:rsidRDefault="00A85882" w:rsidP="00B44582">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Arial" w:hAnsi="Arial"/>
                <w:sz w:val="20"/>
              </w:rPr>
            </w:pPr>
          </w:p>
        </w:tc>
        <w:tc>
          <w:tcPr>
            <w:tcW w:w="1478" w:type="dxa"/>
            <w:tcBorders>
              <w:top w:val="single" w:sz="4" w:space="0" w:color="auto"/>
              <w:left w:val="single" w:sz="7" w:space="0" w:color="000000"/>
              <w:bottom w:val="single" w:sz="6" w:space="0" w:color="FFFFFF"/>
              <w:right w:val="double" w:sz="7" w:space="0" w:color="000000"/>
            </w:tcBorders>
          </w:tcPr>
          <w:p w14:paraId="0D00AC72" w14:textId="77777777" w:rsidR="00A85882" w:rsidRDefault="00A85882" w:rsidP="00B44582">
            <w:pPr>
              <w:spacing w:after="120" w:line="163" w:lineRule="exact"/>
              <w:rPr>
                <w:rFonts w:ascii="Arial" w:hAnsi="Arial"/>
                <w:sz w:val="20"/>
              </w:rPr>
            </w:pPr>
          </w:p>
          <w:p w14:paraId="6DE439CC" w14:textId="77777777" w:rsidR="00A85882" w:rsidRDefault="00A85882" w:rsidP="00B44582">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Arial" w:hAnsi="Arial"/>
                <w:sz w:val="20"/>
              </w:rPr>
            </w:pPr>
          </w:p>
        </w:tc>
      </w:tr>
      <w:tr w:rsidR="00A85882" w14:paraId="52B57430" w14:textId="77777777" w:rsidTr="00B44582">
        <w:trPr>
          <w:trHeight w:hRule="exact" w:val="389"/>
          <w:jc w:val="center"/>
        </w:trPr>
        <w:tc>
          <w:tcPr>
            <w:tcW w:w="2996" w:type="dxa"/>
            <w:tcBorders>
              <w:top w:val="single" w:sz="7" w:space="0" w:color="000000"/>
              <w:left w:val="double" w:sz="7" w:space="0" w:color="000000"/>
              <w:bottom w:val="single" w:sz="6" w:space="0" w:color="FFFFFF"/>
              <w:right w:val="single" w:sz="6" w:space="0" w:color="FFFFFF"/>
            </w:tcBorders>
            <w:vAlign w:val="center"/>
          </w:tcPr>
          <w:p w14:paraId="3E51C039" w14:textId="77777777" w:rsidR="00A85882" w:rsidRDefault="00A85882" w:rsidP="00B44582">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sz w:val="20"/>
              </w:rPr>
            </w:pPr>
            <w:r>
              <w:rPr>
                <w:rFonts w:ascii="Arial" w:hAnsi="Arial"/>
                <w:sz w:val="20"/>
              </w:rPr>
              <w:t>e. Contractual Allowance</w:t>
            </w:r>
          </w:p>
        </w:tc>
        <w:tc>
          <w:tcPr>
            <w:tcW w:w="982" w:type="dxa"/>
            <w:tcBorders>
              <w:top w:val="single" w:sz="7" w:space="0" w:color="000000"/>
              <w:left w:val="single" w:sz="7" w:space="0" w:color="000000"/>
              <w:bottom w:val="single" w:sz="6" w:space="0" w:color="FFFFFF"/>
              <w:right w:val="single" w:sz="6" w:space="0" w:color="FFFFFF"/>
            </w:tcBorders>
          </w:tcPr>
          <w:p w14:paraId="614815C9" w14:textId="77777777" w:rsidR="00A85882" w:rsidRDefault="00A85882" w:rsidP="00B44582">
            <w:pPr>
              <w:spacing w:after="120" w:line="163" w:lineRule="exact"/>
              <w:rPr>
                <w:rFonts w:ascii="Arial" w:hAnsi="Arial"/>
                <w:sz w:val="20"/>
              </w:rPr>
            </w:pPr>
          </w:p>
          <w:p w14:paraId="25789A03" w14:textId="77777777" w:rsidR="00A85882" w:rsidRDefault="00A85882" w:rsidP="00B44582">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Arial" w:hAnsi="Arial"/>
                <w:sz w:val="20"/>
              </w:rPr>
            </w:pPr>
          </w:p>
        </w:tc>
        <w:tc>
          <w:tcPr>
            <w:tcW w:w="1170" w:type="dxa"/>
            <w:tcBorders>
              <w:top w:val="single" w:sz="7" w:space="0" w:color="000000"/>
              <w:left w:val="single" w:sz="7" w:space="0" w:color="000000"/>
              <w:bottom w:val="single" w:sz="6" w:space="0" w:color="FFFFFF"/>
              <w:right w:val="single" w:sz="6" w:space="0" w:color="FFFFFF"/>
            </w:tcBorders>
          </w:tcPr>
          <w:p w14:paraId="1EB91E56" w14:textId="77777777" w:rsidR="00A85882" w:rsidRDefault="00A85882" w:rsidP="00B44582">
            <w:pPr>
              <w:spacing w:after="120" w:line="163" w:lineRule="exact"/>
              <w:rPr>
                <w:rFonts w:ascii="Arial" w:hAnsi="Arial"/>
                <w:sz w:val="20"/>
              </w:rPr>
            </w:pPr>
          </w:p>
          <w:p w14:paraId="3ECD9A64" w14:textId="77777777" w:rsidR="00A85882" w:rsidRDefault="00A85882" w:rsidP="00B44582">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Arial" w:hAnsi="Arial"/>
                <w:sz w:val="20"/>
              </w:rPr>
            </w:pPr>
          </w:p>
        </w:tc>
        <w:tc>
          <w:tcPr>
            <w:tcW w:w="998" w:type="dxa"/>
            <w:tcBorders>
              <w:top w:val="single" w:sz="7" w:space="0" w:color="000000"/>
              <w:left w:val="single" w:sz="7" w:space="0" w:color="000000"/>
              <w:bottom w:val="single" w:sz="6" w:space="0" w:color="FFFFFF"/>
              <w:right w:val="single" w:sz="6" w:space="0" w:color="FFFFFF"/>
            </w:tcBorders>
          </w:tcPr>
          <w:p w14:paraId="70A8BD4D" w14:textId="77777777" w:rsidR="00A85882" w:rsidRDefault="00A85882" w:rsidP="00B44582">
            <w:pPr>
              <w:spacing w:after="120" w:line="163" w:lineRule="exact"/>
              <w:rPr>
                <w:rFonts w:ascii="Arial" w:hAnsi="Arial"/>
                <w:sz w:val="20"/>
              </w:rPr>
            </w:pPr>
          </w:p>
          <w:p w14:paraId="14731E0C" w14:textId="77777777" w:rsidR="00A85882" w:rsidRDefault="00A85882" w:rsidP="00B44582">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Arial" w:hAnsi="Arial"/>
                <w:sz w:val="20"/>
              </w:rPr>
            </w:pPr>
          </w:p>
        </w:tc>
        <w:tc>
          <w:tcPr>
            <w:tcW w:w="1478" w:type="dxa"/>
            <w:tcBorders>
              <w:top w:val="single" w:sz="7" w:space="0" w:color="000000"/>
              <w:left w:val="single" w:sz="7" w:space="0" w:color="000000"/>
              <w:bottom w:val="single" w:sz="6" w:space="0" w:color="FFFFFF"/>
              <w:right w:val="double" w:sz="7" w:space="0" w:color="000000"/>
            </w:tcBorders>
          </w:tcPr>
          <w:p w14:paraId="1F547B91" w14:textId="77777777" w:rsidR="00A85882" w:rsidRDefault="00A85882" w:rsidP="00B44582">
            <w:pPr>
              <w:spacing w:after="120" w:line="163" w:lineRule="exact"/>
              <w:rPr>
                <w:rFonts w:ascii="Arial" w:hAnsi="Arial"/>
                <w:sz w:val="20"/>
              </w:rPr>
            </w:pPr>
          </w:p>
          <w:p w14:paraId="07152EEA" w14:textId="77777777" w:rsidR="00A85882" w:rsidRDefault="00A85882" w:rsidP="00B44582">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Arial" w:hAnsi="Arial"/>
                <w:sz w:val="20"/>
              </w:rPr>
            </w:pPr>
          </w:p>
        </w:tc>
      </w:tr>
      <w:tr w:rsidR="00A85882" w14:paraId="0D1D072F" w14:textId="77777777" w:rsidTr="00B44582">
        <w:trPr>
          <w:trHeight w:hRule="exact" w:val="389"/>
          <w:jc w:val="center"/>
        </w:trPr>
        <w:tc>
          <w:tcPr>
            <w:tcW w:w="2996" w:type="dxa"/>
            <w:tcBorders>
              <w:top w:val="single" w:sz="7" w:space="0" w:color="000000"/>
              <w:left w:val="double" w:sz="7" w:space="0" w:color="000000"/>
              <w:bottom w:val="single" w:sz="6" w:space="0" w:color="FFFFFF"/>
              <w:right w:val="single" w:sz="6" w:space="0" w:color="FFFFFF"/>
            </w:tcBorders>
            <w:vAlign w:val="center"/>
          </w:tcPr>
          <w:p w14:paraId="16374396" w14:textId="77777777" w:rsidR="00A85882" w:rsidRDefault="00A85882" w:rsidP="00B44582">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sz w:val="20"/>
              </w:rPr>
            </w:pPr>
            <w:r>
              <w:rPr>
                <w:rFonts w:ascii="Arial" w:hAnsi="Arial"/>
                <w:sz w:val="20"/>
              </w:rPr>
              <w:t>f. Charity Care</w:t>
            </w:r>
          </w:p>
        </w:tc>
        <w:tc>
          <w:tcPr>
            <w:tcW w:w="982" w:type="dxa"/>
            <w:tcBorders>
              <w:top w:val="single" w:sz="7" w:space="0" w:color="000000"/>
              <w:left w:val="single" w:sz="7" w:space="0" w:color="000000"/>
              <w:bottom w:val="single" w:sz="6" w:space="0" w:color="FFFFFF"/>
              <w:right w:val="single" w:sz="6" w:space="0" w:color="FFFFFF"/>
            </w:tcBorders>
          </w:tcPr>
          <w:p w14:paraId="6128856A" w14:textId="77777777" w:rsidR="00A85882" w:rsidRDefault="00A85882" w:rsidP="00B44582">
            <w:pPr>
              <w:spacing w:after="120" w:line="163" w:lineRule="exact"/>
              <w:rPr>
                <w:rFonts w:ascii="Arial" w:hAnsi="Arial"/>
                <w:sz w:val="20"/>
              </w:rPr>
            </w:pPr>
          </w:p>
          <w:p w14:paraId="6A932EFD" w14:textId="77777777" w:rsidR="00A85882" w:rsidRDefault="00A85882" w:rsidP="00B44582">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Arial" w:hAnsi="Arial"/>
                <w:sz w:val="20"/>
              </w:rPr>
            </w:pPr>
          </w:p>
        </w:tc>
        <w:tc>
          <w:tcPr>
            <w:tcW w:w="1170" w:type="dxa"/>
            <w:tcBorders>
              <w:top w:val="single" w:sz="7" w:space="0" w:color="000000"/>
              <w:left w:val="single" w:sz="7" w:space="0" w:color="000000"/>
              <w:bottom w:val="single" w:sz="6" w:space="0" w:color="FFFFFF"/>
              <w:right w:val="single" w:sz="6" w:space="0" w:color="FFFFFF"/>
            </w:tcBorders>
          </w:tcPr>
          <w:p w14:paraId="2B7E86F0" w14:textId="77777777" w:rsidR="00A85882" w:rsidRDefault="00A85882" w:rsidP="00B44582">
            <w:pPr>
              <w:spacing w:after="120" w:line="163" w:lineRule="exact"/>
              <w:rPr>
                <w:rFonts w:ascii="Arial" w:hAnsi="Arial"/>
                <w:sz w:val="20"/>
              </w:rPr>
            </w:pPr>
          </w:p>
          <w:p w14:paraId="300B75A9" w14:textId="77777777" w:rsidR="00A85882" w:rsidRDefault="00A85882" w:rsidP="00B44582">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Arial" w:hAnsi="Arial"/>
                <w:sz w:val="20"/>
              </w:rPr>
            </w:pPr>
          </w:p>
        </w:tc>
        <w:tc>
          <w:tcPr>
            <w:tcW w:w="998" w:type="dxa"/>
            <w:tcBorders>
              <w:top w:val="single" w:sz="7" w:space="0" w:color="000000"/>
              <w:left w:val="single" w:sz="7" w:space="0" w:color="000000"/>
              <w:bottom w:val="single" w:sz="6" w:space="0" w:color="FFFFFF"/>
              <w:right w:val="single" w:sz="6" w:space="0" w:color="FFFFFF"/>
            </w:tcBorders>
          </w:tcPr>
          <w:p w14:paraId="42ADB161" w14:textId="77777777" w:rsidR="00A85882" w:rsidRDefault="00A85882" w:rsidP="00B44582">
            <w:pPr>
              <w:spacing w:after="120" w:line="163" w:lineRule="exact"/>
              <w:rPr>
                <w:rFonts w:ascii="Arial" w:hAnsi="Arial"/>
                <w:sz w:val="20"/>
              </w:rPr>
            </w:pPr>
          </w:p>
          <w:p w14:paraId="1C7AC00A" w14:textId="77777777" w:rsidR="00A85882" w:rsidRDefault="00A85882" w:rsidP="00B44582">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Arial" w:hAnsi="Arial"/>
                <w:sz w:val="20"/>
              </w:rPr>
            </w:pPr>
          </w:p>
        </w:tc>
        <w:tc>
          <w:tcPr>
            <w:tcW w:w="1478" w:type="dxa"/>
            <w:tcBorders>
              <w:top w:val="single" w:sz="7" w:space="0" w:color="000000"/>
              <w:left w:val="single" w:sz="7" w:space="0" w:color="000000"/>
              <w:bottom w:val="single" w:sz="6" w:space="0" w:color="FFFFFF"/>
              <w:right w:val="double" w:sz="7" w:space="0" w:color="000000"/>
            </w:tcBorders>
          </w:tcPr>
          <w:p w14:paraId="2C260565" w14:textId="77777777" w:rsidR="00A85882" w:rsidRDefault="00A85882" w:rsidP="00B44582">
            <w:pPr>
              <w:spacing w:after="120" w:line="163" w:lineRule="exact"/>
              <w:rPr>
                <w:rFonts w:ascii="Arial" w:hAnsi="Arial"/>
                <w:sz w:val="20"/>
              </w:rPr>
            </w:pPr>
          </w:p>
          <w:p w14:paraId="49A9AB4A" w14:textId="77777777" w:rsidR="00A85882" w:rsidRDefault="00A85882" w:rsidP="00B44582">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Arial" w:hAnsi="Arial"/>
                <w:sz w:val="20"/>
              </w:rPr>
            </w:pPr>
          </w:p>
        </w:tc>
      </w:tr>
      <w:tr w:rsidR="00A85882" w14:paraId="00E94E14" w14:textId="77777777" w:rsidTr="00B44582">
        <w:trPr>
          <w:trHeight w:hRule="exact" w:val="530"/>
          <w:jc w:val="center"/>
        </w:trPr>
        <w:tc>
          <w:tcPr>
            <w:tcW w:w="2996" w:type="dxa"/>
            <w:tcBorders>
              <w:top w:val="single" w:sz="7" w:space="0" w:color="000000"/>
              <w:left w:val="double" w:sz="7" w:space="0" w:color="000000"/>
              <w:bottom w:val="single" w:sz="6" w:space="0" w:color="FFFFFF"/>
              <w:right w:val="single" w:sz="6" w:space="0" w:color="FFFFFF"/>
            </w:tcBorders>
            <w:vAlign w:val="center"/>
          </w:tcPr>
          <w:p w14:paraId="2DA94CA0" w14:textId="77777777" w:rsidR="00A85882" w:rsidRDefault="00A85882" w:rsidP="00B44582">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sz w:val="20"/>
              </w:rPr>
            </w:pPr>
            <w:r>
              <w:rPr>
                <w:rFonts w:ascii="Arial" w:hAnsi="Arial"/>
                <w:sz w:val="20"/>
              </w:rPr>
              <w:t>g. Net Patient Services</w:t>
            </w:r>
          </w:p>
          <w:p w14:paraId="52ED5297" w14:textId="77777777" w:rsidR="00A85882" w:rsidRDefault="00A85882" w:rsidP="00B44582">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sz w:val="20"/>
              </w:rPr>
            </w:pPr>
            <w:r>
              <w:rPr>
                <w:rFonts w:ascii="Arial" w:hAnsi="Arial"/>
                <w:sz w:val="20"/>
              </w:rPr>
              <w:t xml:space="preserve">   Revenue</w:t>
            </w:r>
          </w:p>
        </w:tc>
        <w:tc>
          <w:tcPr>
            <w:tcW w:w="982" w:type="dxa"/>
            <w:tcBorders>
              <w:top w:val="single" w:sz="7" w:space="0" w:color="000000"/>
              <w:left w:val="single" w:sz="7" w:space="0" w:color="000000"/>
              <w:bottom w:val="single" w:sz="6" w:space="0" w:color="FFFFFF"/>
              <w:right w:val="single" w:sz="6" w:space="0" w:color="FFFFFF"/>
            </w:tcBorders>
          </w:tcPr>
          <w:p w14:paraId="75865B18" w14:textId="77777777" w:rsidR="00A85882" w:rsidRDefault="00A85882" w:rsidP="00B44582">
            <w:pPr>
              <w:spacing w:after="120" w:line="163" w:lineRule="exact"/>
              <w:rPr>
                <w:rFonts w:ascii="Arial" w:hAnsi="Arial"/>
                <w:sz w:val="20"/>
              </w:rPr>
            </w:pPr>
          </w:p>
          <w:p w14:paraId="3E61ABAB" w14:textId="77777777" w:rsidR="00A85882" w:rsidRDefault="00A85882" w:rsidP="00B44582">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Arial" w:hAnsi="Arial"/>
                <w:sz w:val="20"/>
              </w:rPr>
            </w:pPr>
          </w:p>
        </w:tc>
        <w:tc>
          <w:tcPr>
            <w:tcW w:w="1170" w:type="dxa"/>
            <w:tcBorders>
              <w:top w:val="single" w:sz="7" w:space="0" w:color="000000"/>
              <w:left w:val="single" w:sz="7" w:space="0" w:color="000000"/>
              <w:bottom w:val="single" w:sz="6" w:space="0" w:color="FFFFFF"/>
              <w:right w:val="single" w:sz="6" w:space="0" w:color="FFFFFF"/>
            </w:tcBorders>
          </w:tcPr>
          <w:p w14:paraId="44039404" w14:textId="77777777" w:rsidR="00A85882" w:rsidRDefault="00A85882" w:rsidP="00B44582">
            <w:pPr>
              <w:spacing w:after="120" w:line="163" w:lineRule="exact"/>
              <w:rPr>
                <w:rFonts w:ascii="Arial" w:hAnsi="Arial"/>
                <w:sz w:val="20"/>
              </w:rPr>
            </w:pPr>
          </w:p>
          <w:p w14:paraId="58522F93" w14:textId="77777777" w:rsidR="00A85882" w:rsidRDefault="00A85882" w:rsidP="00B44582">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Arial" w:hAnsi="Arial"/>
                <w:sz w:val="20"/>
              </w:rPr>
            </w:pPr>
          </w:p>
        </w:tc>
        <w:tc>
          <w:tcPr>
            <w:tcW w:w="998" w:type="dxa"/>
            <w:tcBorders>
              <w:top w:val="single" w:sz="7" w:space="0" w:color="000000"/>
              <w:left w:val="single" w:sz="7" w:space="0" w:color="000000"/>
              <w:bottom w:val="single" w:sz="6" w:space="0" w:color="FFFFFF"/>
              <w:right w:val="single" w:sz="6" w:space="0" w:color="FFFFFF"/>
            </w:tcBorders>
          </w:tcPr>
          <w:p w14:paraId="63F7F73D" w14:textId="77777777" w:rsidR="00A85882" w:rsidRDefault="00A85882" w:rsidP="00B44582">
            <w:pPr>
              <w:spacing w:after="120" w:line="163" w:lineRule="exact"/>
              <w:rPr>
                <w:rFonts w:ascii="Arial" w:hAnsi="Arial"/>
                <w:sz w:val="20"/>
              </w:rPr>
            </w:pPr>
          </w:p>
          <w:p w14:paraId="3AD4BB06" w14:textId="77777777" w:rsidR="00A85882" w:rsidRDefault="00A85882" w:rsidP="00B44582">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Arial" w:hAnsi="Arial"/>
                <w:sz w:val="20"/>
              </w:rPr>
            </w:pPr>
          </w:p>
        </w:tc>
        <w:tc>
          <w:tcPr>
            <w:tcW w:w="1478" w:type="dxa"/>
            <w:tcBorders>
              <w:top w:val="single" w:sz="7" w:space="0" w:color="000000"/>
              <w:left w:val="single" w:sz="7" w:space="0" w:color="000000"/>
              <w:bottom w:val="single" w:sz="6" w:space="0" w:color="FFFFFF"/>
              <w:right w:val="double" w:sz="7" w:space="0" w:color="000000"/>
            </w:tcBorders>
          </w:tcPr>
          <w:p w14:paraId="0E17A32F" w14:textId="77777777" w:rsidR="00A85882" w:rsidRDefault="00A85882" w:rsidP="00B44582">
            <w:pPr>
              <w:spacing w:after="120" w:line="163" w:lineRule="exact"/>
              <w:rPr>
                <w:rFonts w:ascii="Arial" w:hAnsi="Arial"/>
                <w:sz w:val="20"/>
              </w:rPr>
            </w:pPr>
          </w:p>
          <w:p w14:paraId="3BDBF8EC" w14:textId="77777777" w:rsidR="00A85882" w:rsidRDefault="00A85882" w:rsidP="00B44582">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Arial" w:hAnsi="Arial"/>
                <w:sz w:val="20"/>
              </w:rPr>
            </w:pPr>
          </w:p>
        </w:tc>
      </w:tr>
      <w:tr w:rsidR="00A85882" w14:paraId="09E52A0D" w14:textId="77777777" w:rsidTr="00B44582">
        <w:trPr>
          <w:trHeight w:hRule="exact" w:val="539"/>
          <w:jc w:val="center"/>
        </w:trPr>
        <w:tc>
          <w:tcPr>
            <w:tcW w:w="2996" w:type="dxa"/>
            <w:tcBorders>
              <w:top w:val="single" w:sz="7" w:space="0" w:color="000000"/>
              <w:left w:val="double" w:sz="7" w:space="0" w:color="000000"/>
              <w:bottom w:val="single" w:sz="8" w:space="0" w:color="000000"/>
              <w:right w:val="single" w:sz="6" w:space="0" w:color="FFFFFF"/>
            </w:tcBorders>
            <w:vAlign w:val="center"/>
          </w:tcPr>
          <w:p w14:paraId="11650EAA" w14:textId="77777777" w:rsidR="00A85882" w:rsidRDefault="00A85882" w:rsidP="00B44582">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sz w:val="20"/>
              </w:rPr>
            </w:pPr>
            <w:r>
              <w:rPr>
                <w:rFonts w:ascii="Arial" w:hAnsi="Arial"/>
                <w:sz w:val="20"/>
              </w:rPr>
              <w:t>h. Other Operating</w:t>
            </w:r>
          </w:p>
          <w:p w14:paraId="6CF0487A" w14:textId="77777777" w:rsidR="00A85882" w:rsidRDefault="00A85882" w:rsidP="00B44582">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sz w:val="20"/>
              </w:rPr>
            </w:pPr>
            <w:r>
              <w:rPr>
                <w:rFonts w:ascii="Arial" w:hAnsi="Arial"/>
                <w:sz w:val="20"/>
              </w:rPr>
              <w:t xml:space="preserve">    Revenues (Specify)</w:t>
            </w:r>
          </w:p>
        </w:tc>
        <w:tc>
          <w:tcPr>
            <w:tcW w:w="982" w:type="dxa"/>
            <w:tcBorders>
              <w:top w:val="single" w:sz="7" w:space="0" w:color="000000"/>
              <w:left w:val="single" w:sz="7" w:space="0" w:color="000000"/>
              <w:bottom w:val="single" w:sz="8" w:space="0" w:color="000000"/>
              <w:right w:val="single" w:sz="6" w:space="0" w:color="FFFFFF"/>
            </w:tcBorders>
          </w:tcPr>
          <w:p w14:paraId="591968EB" w14:textId="77777777" w:rsidR="00A85882" w:rsidRDefault="00A85882" w:rsidP="00B44582">
            <w:pPr>
              <w:spacing w:after="120" w:line="163" w:lineRule="exact"/>
              <w:rPr>
                <w:rFonts w:ascii="Arial" w:hAnsi="Arial"/>
                <w:sz w:val="20"/>
              </w:rPr>
            </w:pPr>
          </w:p>
          <w:p w14:paraId="3EDAD384" w14:textId="77777777" w:rsidR="00A85882" w:rsidRDefault="00A85882" w:rsidP="00B44582">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Arial" w:hAnsi="Arial"/>
                <w:sz w:val="20"/>
              </w:rPr>
            </w:pPr>
          </w:p>
        </w:tc>
        <w:tc>
          <w:tcPr>
            <w:tcW w:w="1170" w:type="dxa"/>
            <w:tcBorders>
              <w:top w:val="single" w:sz="7" w:space="0" w:color="000000"/>
              <w:left w:val="single" w:sz="7" w:space="0" w:color="000000"/>
              <w:bottom w:val="single" w:sz="8" w:space="0" w:color="000000"/>
              <w:right w:val="single" w:sz="6" w:space="0" w:color="FFFFFF"/>
            </w:tcBorders>
          </w:tcPr>
          <w:p w14:paraId="6BF1481E" w14:textId="77777777" w:rsidR="00A85882" w:rsidRDefault="00A85882" w:rsidP="00B44582">
            <w:pPr>
              <w:spacing w:after="120" w:line="163" w:lineRule="exact"/>
              <w:rPr>
                <w:rFonts w:ascii="Arial" w:hAnsi="Arial"/>
                <w:sz w:val="20"/>
              </w:rPr>
            </w:pPr>
          </w:p>
          <w:p w14:paraId="22688696" w14:textId="77777777" w:rsidR="00A85882" w:rsidRDefault="00A85882" w:rsidP="00B44582">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Arial" w:hAnsi="Arial"/>
                <w:sz w:val="20"/>
              </w:rPr>
            </w:pPr>
          </w:p>
        </w:tc>
        <w:tc>
          <w:tcPr>
            <w:tcW w:w="998" w:type="dxa"/>
            <w:tcBorders>
              <w:top w:val="single" w:sz="7" w:space="0" w:color="000000"/>
              <w:left w:val="single" w:sz="7" w:space="0" w:color="000000"/>
              <w:bottom w:val="single" w:sz="8" w:space="0" w:color="000000"/>
              <w:right w:val="single" w:sz="6" w:space="0" w:color="FFFFFF"/>
            </w:tcBorders>
          </w:tcPr>
          <w:p w14:paraId="1EFFDA52" w14:textId="77777777" w:rsidR="00A85882" w:rsidRDefault="00A85882" w:rsidP="00B44582">
            <w:pPr>
              <w:spacing w:after="120" w:line="163" w:lineRule="exact"/>
              <w:rPr>
                <w:rFonts w:ascii="Arial" w:hAnsi="Arial"/>
                <w:sz w:val="20"/>
              </w:rPr>
            </w:pPr>
          </w:p>
          <w:p w14:paraId="58674D9C" w14:textId="77777777" w:rsidR="00A85882" w:rsidRDefault="00A85882" w:rsidP="00B44582">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Arial" w:hAnsi="Arial"/>
                <w:sz w:val="20"/>
              </w:rPr>
            </w:pPr>
          </w:p>
        </w:tc>
        <w:tc>
          <w:tcPr>
            <w:tcW w:w="1478" w:type="dxa"/>
            <w:tcBorders>
              <w:top w:val="single" w:sz="7" w:space="0" w:color="000000"/>
              <w:left w:val="single" w:sz="7" w:space="0" w:color="000000"/>
              <w:bottom w:val="single" w:sz="8" w:space="0" w:color="000000"/>
              <w:right w:val="double" w:sz="7" w:space="0" w:color="000000"/>
            </w:tcBorders>
          </w:tcPr>
          <w:p w14:paraId="0E194100" w14:textId="77777777" w:rsidR="00A85882" w:rsidRDefault="00A85882" w:rsidP="00B44582">
            <w:pPr>
              <w:spacing w:after="120" w:line="163" w:lineRule="exact"/>
              <w:rPr>
                <w:rFonts w:ascii="Arial" w:hAnsi="Arial"/>
                <w:sz w:val="20"/>
              </w:rPr>
            </w:pPr>
          </w:p>
          <w:p w14:paraId="79DF62FB" w14:textId="77777777" w:rsidR="00A85882" w:rsidRDefault="00A85882" w:rsidP="00B44582">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Arial" w:hAnsi="Arial"/>
                <w:sz w:val="20"/>
              </w:rPr>
            </w:pPr>
          </w:p>
        </w:tc>
      </w:tr>
      <w:tr w:rsidR="00A85882" w14:paraId="0929E4D4" w14:textId="77777777" w:rsidTr="00B44582">
        <w:trPr>
          <w:trHeight w:hRule="exact" w:val="389"/>
          <w:jc w:val="center"/>
        </w:trPr>
        <w:tc>
          <w:tcPr>
            <w:tcW w:w="2996" w:type="dxa"/>
            <w:tcBorders>
              <w:top w:val="single" w:sz="8" w:space="0" w:color="000000"/>
              <w:left w:val="double" w:sz="4" w:space="0" w:color="000000"/>
              <w:bottom w:val="single" w:sz="8" w:space="0" w:color="000000"/>
              <w:right w:val="single" w:sz="8" w:space="0" w:color="000000"/>
            </w:tcBorders>
            <w:vAlign w:val="center"/>
          </w:tcPr>
          <w:p w14:paraId="378AF9BC" w14:textId="77777777" w:rsidR="00A85882" w:rsidRDefault="00A85882" w:rsidP="00B44582">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sz w:val="20"/>
              </w:rPr>
            </w:pPr>
            <w:proofErr w:type="spellStart"/>
            <w:r>
              <w:rPr>
                <w:rFonts w:ascii="Arial" w:hAnsi="Arial"/>
                <w:sz w:val="20"/>
              </w:rPr>
              <w:t>i</w:t>
            </w:r>
            <w:proofErr w:type="spellEnd"/>
            <w:r>
              <w:rPr>
                <w:rFonts w:ascii="Arial" w:hAnsi="Arial"/>
                <w:sz w:val="20"/>
              </w:rPr>
              <w:t>. Net Operating Revenue</w:t>
            </w:r>
          </w:p>
        </w:tc>
        <w:tc>
          <w:tcPr>
            <w:tcW w:w="982" w:type="dxa"/>
            <w:tcBorders>
              <w:top w:val="single" w:sz="8" w:space="0" w:color="000000"/>
              <w:left w:val="single" w:sz="8" w:space="0" w:color="000000"/>
              <w:bottom w:val="single" w:sz="8" w:space="0" w:color="000000"/>
              <w:right w:val="single" w:sz="8" w:space="0" w:color="000000"/>
            </w:tcBorders>
          </w:tcPr>
          <w:p w14:paraId="699B5FEF" w14:textId="77777777" w:rsidR="00A85882" w:rsidRDefault="00A85882" w:rsidP="00B44582">
            <w:pPr>
              <w:spacing w:after="120" w:line="163" w:lineRule="exact"/>
              <w:rPr>
                <w:rFonts w:ascii="Arial" w:hAnsi="Arial"/>
                <w:sz w:val="20"/>
              </w:rPr>
            </w:pPr>
          </w:p>
          <w:p w14:paraId="08BC4E56" w14:textId="77777777" w:rsidR="00A85882" w:rsidRDefault="00A85882" w:rsidP="00B44582">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Arial" w:hAnsi="Arial"/>
                <w:sz w:val="20"/>
              </w:rPr>
            </w:pPr>
          </w:p>
        </w:tc>
        <w:tc>
          <w:tcPr>
            <w:tcW w:w="1170" w:type="dxa"/>
            <w:tcBorders>
              <w:top w:val="single" w:sz="8" w:space="0" w:color="000000"/>
              <w:left w:val="single" w:sz="8" w:space="0" w:color="000000"/>
              <w:bottom w:val="single" w:sz="8" w:space="0" w:color="000000"/>
              <w:right w:val="single" w:sz="8" w:space="0" w:color="000000"/>
            </w:tcBorders>
          </w:tcPr>
          <w:p w14:paraId="3B15EC0B" w14:textId="77777777" w:rsidR="00A85882" w:rsidRDefault="00A85882" w:rsidP="00B44582">
            <w:pPr>
              <w:spacing w:after="120" w:line="163" w:lineRule="exact"/>
              <w:rPr>
                <w:rFonts w:ascii="Arial" w:hAnsi="Arial"/>
                <w:sz w:val="20"/>
              </w:rPr>
            </w:pPr>
          </w:p>
          <w:p w14:paraId="530D41AE" w14:textId="77777777" w:rsidR="00A85882" w:rsidRDefault="00A85882" w:rsidP="00B44582">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Arial" w:hAnsi="Arial"/>
                <w:sz w:val="20"/>
              </w:rPr>
            </w:pPr>
          </w:p>
        </w:tc>
        <w:tc>
          <w:tcPr>
            <w:tcW w:w="998" w:type="dxa"/>
            <w:tcBorders>
              <w:top w:val="single" w:sz="8" w:space="0" w:color="000000"/>
              <w:left w:val="single" w:sz="8" w:space="0" w:color="000000"/>
              <w:bottom w:val="single" w:sz="8" w:space="0" w:color="000000"/>
              <w:right w:val="single" w:sz="8" w:space="0" w:color="000000"/>
            </w:tcBorders>
          </w:tcPr>
          <w:p w14:paraId="3E9D8854" w14:textId="77777777" w:rsidR="00A85882" w:rsidRDefault="00A85882" w:rsidP="00B44582">
            <w:pPr>
              <w:spacing w:after="120" w:line="163" w:lineRule="exact"/>
              <w:rPr>
                <w:rFonts w:ascii="Arial" w:hAnsi="Arial"/>
                <w:sz w:val="20"/>
              </w:rPr>
            </w:pPr>
          </w:p>
          <w:p w14:paraId="3C83C95F" w14:textId="77777777" w:rsidR="00A85882" w:rsidRDefault="00A85882" w:rsidP="00B44582">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Arial" w:hAnsi="Arial"/>
                <w:sz w:val="20"/>
              </w:rPr>
            </w:pPr>
          </w:p>
        </w:tc>
        <w:tc>
          <w:tcPr>
            <w:tcW w:w="1478" w:type="dxa"/>
            <w:tcBorders>
              <w:top w:val="single" w:sz="8" w:space="0" w:color="000000"/>
              <w:left w:val="single" w:sz="8" w:space="0" w:color="000000"/>
              <w:bottom w:val="single" w:sz="8" w:space="0" w:color="000000"/>
              <w:right w:val="double" w:sz="4" w:space="0" w:color="000000"/>
            </w:tcBorders>
          </w:tcPr>
          <w:p w14:paraId="26D10699" w14:textId="77777777" w:rsidR="00A85882" w:rsidRDefault="00A85882" w:rsidP="00B44582">
            <w:pPr>
              <w:spacing w:after="120" w:line="163" w:lineRule="exact"/>
              <w:rPr>
                <w:rFonts w:ascii="Arial" w:hAnsi="Arial"/>
                <w:sz w:val="20"/>
              </w:rPr>
            </w:pPr>
          </w:p>
          <w:p w14:paraId="3BF6E131" w14:textId="77777777" w:rsidR="00A85882" w:rsidRDefault="00A85882" w:rsidP="00B44582">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Arial" w:hAnsi="Arial"/>
                <w:sz w:val="20"/>
              </w:rPr>
            </w:pPr>
          </w:p>
        </w:tc>
      </w:tr>
      <w:tr w:rsidR="004C5461" w:rsidRPr="004C5461" w14:paraId="66371D78" w14:textId="77777777" w:rsidTr="00B44582">
        <w:trPr>
          <w:trHeight w:hRule="exact" w:val="648"/>
          <w:jc w:val="center"/>
        </w:trPr>
        <w:tc>
          <w:tcPr>
            <w:tcW w:w="2996" w:type="dxa"/>
            <w:tcBorders>
              <w:top w:val="single" w:sz="8" w:space="0" w:color="000000"/>
              <w:left w:val="double" w:sz="4" w:space="0" w:color="000000"/>
              <w:bottom w:val="single" w:sz="8" w:space="0" w:color="000000"/>
              <w:right w:val="single" w:sz="8" w:space="0" w:color="000000"/>
            </w:tcBorders>
            <w:vAlign w:val="center"/>
          </w:tcPr>
          <w:p w14:paraId="36F603B6" w14:textId="7D576A2C" w:rsidR="004C5461" w:rsidRPr="00B44582" w:rsidRDefault="004C5461" w:rsidP="00B44582">
            <w:pPr>
              <w:pStyle w:val="ListParagraph"/>
              <w:numPr>
                <w:ilvl w:val="0"/>
                <w:numId w:val="14"/>
              </w:numPr>
              <w:spacing w:after="0"/>
              <w:ind w:left="289" w:hanging="270"/>
              <w:rPr>
                <w:rFonts w:ascii="Arial" w:hAnsi="Arial" w:cs="Arial"/>
                <w:b/>
                <w:sz w:val="20"/>
                <w:szCs w:val="20"/>
              </w:rPr>
            </w:pPr>
            <w:r w:rsidRPr="00B44582">
              <w:rPr>
                <w:rFonts w:ascii="Arial" w:hAnsi="Arial" w:cs="Arial"/>
                <w:b/>
                <w:sz w:val="20"/>
                <w:szCs w:val="20"/>
              </w:rPr>
              <w:t>Expenses</w:t>
            </w:r>
          </w:p>
        </w:tc>
        <w:tc>
          <w:tcPr>
            <w:tcW w:w="982" w:type="dxa"/>
            <w:tcBorders>
              <w:top w:val="single" w:sz="8" w:space="0" w:color="000000"/>
              <w:left w:val="single" w:sz="8" w:space="0" w:color="000000"/>
              <w:bottom w:val="single" w:sz="8" w:space="0" w:color="000000"/>
            </w:tcBorders>
            <w:vAlign w:val="center"/>
          </w:tcPr>
          <w:p w14:paraId="16F93550" w14:textId="77777777" w:rsidR="004C5461" w:rsidRPr="00B44582" w:rsidRDefault="004C5461">
            <w:pPr>
              <w:spacing w:after="120" w:line="163" w:lineRule="exact"/>
              <w:rPr>
                <w:rFonts w:ascii="Arial" w:hAnsi="Arial" w:cs="Arial"/>
                <w:b/>
                <w:sz w:val="20"/>
                <w:szCs w:val="20"/>
              </w:rPr>
            </w:pPr>
          </w:p>
        </w:tc>
        <w:tc>
          <w:tcPr>
            <w:tcW w:w="1170" w:type="dxa"/>
            <w:tcBorders>
              <w:top w:val="single" w:sz="8" w:space="0" w:color="000000"/>
              <w:bottom w:val="single" w:sz="8" w:space="0" w:color="000000"/>
            </w:tcBorders>
            <w:vAlign w:val="center"/>
          </w:tcPr>
          <w:p w14:paraId="717EE985" w14:textId="77777777" w:rsidR="004C5461" w:rsidRPr="00B44582" w:rsidRDefault="004C5461">
            <w:pPr>
              <w:spacing w:after="120" w:line="163" w:lineRule="exact"/>
              <w:rPr>
                <w:rFonts w:ascii="Arial" w:hAnsi="Arial" w:cs="Arial"/>
                <w:b/>
                <w:sz w:val="20"/>
                <w:szCs w:val="20"/>
              </w:rPr>
            </w:pPr>
          </w:p>
        </w:tc>
        <w:tc>
          <w:tcPr>
            <w:tcW w:w="998" w:type="dxa"/>
            <w:tcBorders>
              <w:top w:val="single" w:sz="8" w:space="0" w:color="000000"/>
              <w:bottom w:val="single" w:sz="8" w:space="0" w:color="000000"/>
            </w:tcBorders>
            <w:vAlign w:val="center"/>
          </w:tcPr>
          <w:p w14:paraId="2CD17AA5" w14:textId="77777777" w:rsidR="004C5461" w:rsidRPr="00B44582" w:rsidRDefault="004C5461">
            <w:pPr>
              <w:spacing w:after="120" w:line="163" w:lineRule="exact"/>
              <w:rPr>
                <w:rFonts w:ascii="Arial" w:hAnsi="Arial" w:cs="Arial"/>
                <w:b/>
                <w:sz w:val="20"/>
                <w:szCs w:val="20"/>
              </w:rPr>
            </w:pPr>
          </w:p>
        </w:tc>
        <w:tc>
          <w:tcPr>
            <w:tcW w:w="1478" w:type="dxa"/>
            <w:tcBorders>
              <w:top w:val="single" w:sz="8" w:space="0" w:color="000000"/>
              <w:left w:val="nil"/>
              <w:bottom w:val="single" w:sz="8" w:space="0" w:color="000000"/>
              <w:right w:val="double" w:sz="4" w:space="0" w:color="000000"/>
            </w:tcBorders>
            <w:vAlign w:val="center"/>
          </w:tcPr>
          <w:p w14:paraId="7B5AD1FF" w14:textId="77777777" w:rsidR="004C5461" w:rsidRPr="00B44582" w:rsidRDefault="004C5461">
            <w:pPr>
              <w:spacing w:after="120" w:line="163" w:lineRule="exact"/>
              <w:rPr>
                <w:rFonts w:ascii="Arial" w:hAnsi="Arial" w:cs="Arial"/>
                <w:b/>
                <w:sz w:val="20"/>
                <w:szCs w:val="20"/>
              </w:rPr>
            </w:pPr>
          </w:p>
        </w:tc>
      </w:tr>
      <w:tr w:rsidR="004C5461" w14:paraId="50DCD00C" w14:textId="77777777" w:rsidTr="00B44582">
        <w:trPr>
          <w:trHeight w:hRule="exact" w:val="713"/>
          <w:jc w:val="center"/>
        </w:trPr>
        <w:tc>
          <w:tcPr>
            <w:tcW w:w="2996" w:type="dxa"/>
            <w:tcBorders>
              <w:top w:val="single" w:sz="8" w:space="0" w:color="000000"/>
              <w:left w:val="double" w:sz="4" w:space="0" w:color="000000"/>
              <w:bottom w:val="single" w:sz="8" w:space="0" w:color="000000"/>
              <w:right w:val="single" w:sz="8" w:space="0" w:color="000000"/>
            </w:tcBorders>
            <w:vAlign w:val="center"/>
          </w:tcPr>
          <w:p w14:paraId="6513A580" w14:textId="77777777" w:rsidR="007611DB" w:rsidRDefault="007611DB">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sz w:val="20"/>
              </w:rPr>
            </w:pPr>
            <w:r>
              <w:rPr>
                <w:rFonts w:ascii="Arial" w:hAnsi="Arial"/>
                <w:sz w:val="20"/>
              </w:rPr>
              <w:t xml:space="preserve">a. Salaries, Wages, and </w:t>
            </w:r>
          </w:p>
          <w:p w14:paraId="3DC1197C" w14:textId="77777777" w:rsidR="007611DB" w:rsidRDefault="007611DB">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sz w:val="20"/>
              </w:rPr>
            </w:pPr>
            <w:r>
              <w:rPr>
                <w:rFonts w:ascii="Arial" w:hAnsi="Arial"/>
                <w:sz w:val="20"/>
              </w:rPr>
              <w:t xml:space="preserve">    Professional Fees, </w:t>
            </w:r>
          </w:p>
          <w:p w14:paraId="73A9E335" w14:textId="33FB78CC" w:rsidR="004C5461" w:rsidRDefault="007611DB">
            <w:r>
              <w:rPr>
                <w:rFonts w:ascii="Arial" w:hAnsi="Arial"/>
                <w:sz w:val="20"/>
              </w:rPr>
              <w:t xml:space="preserve">    (</w:t>
            </w:r>
            <w:proofErr w:type="gramStart"/>
            <w:r>
              <w:rPr>
                <w:rFonts w:ascii="Arial" w:hAnsi="Arial"/>
                <w:sz w:val="20"/>
              </w:rPr>
              <w:t>including</w:t>
            </w:r>
            <w:proofErr w:type="gramEnd"/>
            <w:r>
              <w:rPr>
                <w:rFonts w:ascii="Arial" w:hAnsi="Arial"/>
                <w:sz w:val="20"/>
              </w:rPr>
              <w:t xml:space="preserve"> fringe benefits)</w:t>
            </w:r>
          </w:p>
        </w:tc>
        <w:tc>
          <w:tcPr>
            <w:tcW w:w="982" w:type="dxa"/>
            <w:tcBorders>
              <w:top w:val="single" w:sz="8" w:space="0" w:color="000000"/>
              <w:left w:val="single" w:sz="8" w:space="0" w:color="000000"/>
              <w:bottom w:val="single" w:sz="8" w:space="0" w:color="000000"/>
              <w:right w:val="single" w:sz="8" w:space="0" w:color="000000"/>
            </w:tcBorders>
            <w:vAlign w:val="center"/>
          </w:tcPr>
          <w:p w14:paraId="577E5A5E" w14:textId="77777777" w:rsidR="004C5461" w:rsidRDefault="004C5461">
            <w:pPr>
              <w:spacing w:after="120" w:line="163" w:lineRule="exact"/>
              <w:rPr>
                <w:rFonts w:ascii="Arial" w:hAnsi="Arial"/>
                <w:sz w:val="20"/>
              </w:rPr>
            </w:pPr>
          </w:p>
        </w:tc>
        <w:tc>
          <w:tcPr>
            <w:tcW w:w="1170" w:type="dxa"/>
            <w:tcBorders>
              <w:top w:val="single" w:sz="8" w:space="0" w:color="000000"/>
              <w:left w:val="single" w:sz="8" w:space="0" w:color="000000"/>
              <w:bottom w:val="single" w:sz="8" w:space="0" w:color="000000"/>
              <w:right w:val="single" w:sz="8" w:space="0" w:color="000000"/>
            </w:tcBorders>
            <w:vAlign w:val="center"/>
          </w:tcPr>
          <w:p w14:paraId="255DBA91" w14:textId="77777777" w:rsidR="004C5461" w:rsidRDefault="004C5461">
            <w:pPr>
              <w:spacing w:after="120" w:line="163" w:lineRule="exact"/>
              <w:rPr>
                <w:rFonts w:ascii="Arial" w:hAnsi="Arial"/>
                <w:sz w:val="20"/>
              </w:rPr>
            </w:pPr>
          </w:p>
        </w:tc>
        <w:tc>
          <w:tcPr>
            <w:tcW w:w="998" w:type="dxa"/>
            <w:tcBorders>
              <w:top w:val="single" w:sz="8" w:space="0" w:color="000000"/>
              <w:left w:val="single" w:sz="8" w:space="0" w:color="000000"/>
              <w:bottom w:val="single" w:sz="8" w:space="0" w:color="000000"/>
              <w:right w:val="single" w:sz="8" w:space="0" w:color="000000"/>
            </w:tcBorders>
            <w:vAlign w:val="center"/>
          </w:tcPr>
          <w:p w14:paraId="17CB0E2A" w14:textId="77777777" w:rsidR="004C5461" w:rsidRDefault="004C5461">
            <w:pPr>
              <w:spacing w:after="120" w:line="163" w:lineRule="exact"/>
              <w:rPr>
                <w:rFonts w:ascii="Arial" w:hAnsi="Arial"/>
                <w:sz w:val="20"/>
              </w:rPr>
            </w:pPr>
          </w:p>
        </w:tc>
        <w:tc>
          <w:tcPr>
            <w:tcW w:w="1478" w:type="dxa"/>
            <w:tcBorders>
              <w:top w:val="single" w:sz="8" w:space="0" w:color="000000"/>
              <w:left w:val="single" w:sz="8" w:space="0" w:color="000000"/>
              <w:bottom w:val="single" w:sz="8" w:space="0" w:color="000000"/>
              <w:right w:val="double" w:sz="4" w:space="0" w:color="000000"/>
            </w:tcBorders>
            <w:vAlign w:val="center"/>
          </w:tcPr>
          <w:p w14:paraId="63EB31A7" w14:textId="77777777" w:rsidR="004C5461" w:rsidRDefault="004C5461">
            <w:pPr>
              <w:spacing w:after="120" w:line="163" w:lineRule="exact"/>
              <w:rPr>
                <w:rFonts w:ascii="Arial" w:hAnsi="Arial"/>
                <w:sz w:val="20"/>
              </w:rPr>
            </w:pPr>
          </w:p>
        </w:tc>
      </w:tr>
      <w:tr w:rsidR="007611DB" w14:paraId="3DDC76DE" w14:textId="77777777" w:rsidTr="00B44582">
        <w:trPr>
          <w:trHeight w:hRule="exact" w:val="389"/>
          <w:jc w:val="center"/>
        </w:trPr>
        <w:tc>
          <w:tcPr>
            <w:tcW w:w="2996" w:type="dxa"/>
            <w:tcBorders>
              <w:top w:val="single" w:sz="8" w:space="0" w:color="000000"/>
              <w:left w:val="double" w:sz="4" w:space="0" w:color="000000"/>
              <w:bottom w:val="single" w:sz="8" w:space="0" w:color="000000"/>
              <w:right w:val="single" w:sz="8" w:space="0" w:color="000000"/>
            </w:tcBorders>
            <w:vAlign w:val="center"/>
          </w:tcPr>
          <w:p w14:paraId="1428582A" w14:textId="11625B93" w:rsidR="007611DB" w:rsidRDefault="007611DB" w:rsidP="00B44582">
            <w:pPr>
              <w:spacing w:after="0"/>
            </w:pPr>
            <w:r>
              <w:rPr>
                <w:rFonts w:ascii="Arial" w:hAnsi="Arial"/>
                <w:sz w:val="20"/>
              </w:rPr>
              <w:t>b. Contractual Services</w:t>
            </w:r>
          </w:p>
        </w:tc>
        <w:tc>
          <w:tcPr>
            <w:tcW w:w="982" w:type="dxa"/>
            <w:tcBorders>
              <w:top w:val="single" w:sz="8" w:space="0" w:color="000000"/>
              <w:left w:val="single" w:sz="8" w:space="0" w:color="000000"/>
              <w:bottom w:val="single" w:sz="8" w:space="0" w:color="000000"/>
              <w:right w:val="single" w:sz="8" w:space="0" w:color="000000"/>
            </w:tcBorders>
            <w:vAlign w:val="center"/>
          </w:tcPr>
          <w:p w14:paraId="6ACAFDC6" w14:textId="77777777" w:rsidR="007611DB" w:rsidRDefault="007611DB" w:rsidP="00B44582">
            <w:pPr>
              <w:spacing w:after="0" w:line="163" w:lineRule="exact"/>
              <w:rPr>
                <w:rFonts w:ascii="Arial" w:hAnsi="Arial"/>
                <w:sz w:val="20"/>
              </w:rPr>
            </w:pPr>
          </w:p>
        </w:tc>
        <w:tc>
          <w:tcPr>
            <w:tcW w:w="1170" w:type="dxa"/>
            <w:tcBorders>
              <w:top w:val="single" w:sz="8" w:space="0" w:color="000000"/>
              <w:left w:val="single" w:sz="8" w:space="0" w:color="000000"/>
              <w:bottom w:val="single" w:sz="8" w:space="0" w:color="000000"/>
              <w:right w:val="single" w:sz="8" w:space="0" w:color="000000"/>
            </w:tcBorders>
            <w:vAlign w:val="center"/>
          </w:tcPr>
          <w:p w14:paraId="08768FD1" w14:textId="77777777" w:rsidR="007611DB" w:rsidRDefault="007611DB" w:rsidP="00B44582">
            <w:pPr>
              <w:spacing w:after="0" w:line="163" w:lineRule="exact"/>
              <w:rPr>
                <w:rFonts w:ascii="Arial" w:hAnsi="Arial"/>
                <w:sz w:val="20"/>
              </w:rPr>
            </w:pPr>
          </w:p>
        </w:tc>
        <w:tc>
          <w:tcPr>
            <w:tcW w:w="998" w:type="dxa"/>
            <w:tcBorders>
              <w:top w:val="single" w:sz="8" w:space="0" w:color="000000"/>
              <w:left w:val="single" w:sz="8" w:space="0" w:color="000000"/>
              <w:bottom w:val="single" w:sz="8" w:space="0" w:color="000000"/>
              <w:right w:val="single" w:sz="8" w:space="0" w:color="000000"/>
            </w:tcBorders>
            <w:vAlign w:val="center"/>
          </w:tcPr>
          <w:p w14:paraId="4777F435" w14:textId="77777777" w:rsidR="007611DB" w:rsidRDefault="007611DB" w:rsidP="00B44582">
            <w:pPr>
              <w:spacing w:after="0" w:line="163" w:lineRule="exact"/>
              <w:rPr>
                <w:rFonts w:ascii="Arial" w:hAnsi="Arial"/>
                <w:sz w:val="20"/>
              </w:rPr>
            </w:pPr>
          </w:p>
        </w:tc>
        <w:tc>
          <w:tcPr>
            <w:tcW w:w="1478" w:type="dxa"/>
            <w:tcBorders>
              <w:top w:val="single" w:sz="8" w:space="0" w:color="000000"/>
              <w:left w:val="single" w:sz="8" w:space="0" w:color="000000"/>
              <w:bottom w:val="single" w:sz="8" w:space="0" w:color="000000"/>
              <w:right w:val="double" w:sz="4" w:space="0" w:color="000000"/>
            </w:tcBorders>
            <w:vAlign w:val="center"/>
          </w:tcPr>
          <w:p w14:paraId="5FE06055" w14:textId="77777777" w:rsidR="007611DB" w:rsidRDefault="007611DB" w:rsidP="00B44582">
            <w:pPr>
              <w:spacing w:after="0" w:line="163" w:lineRule="exact"/>
              <w:rPr>
                <w:rFonts w:ascii="Arial" w:hAnsi="Arial"/>
                <w:sz w:val="20"/>
              </w:rPr>
            </w:pPr>
          </w:p>
        </w:tc>
      </w:tr>
      <w:tr w:rsidR="007611DB" w14:paraId="1B674695" w14:textId="77777777" w:rsidTr="00B44582">
        <w:trPr>
          <w:trHeight w:hRule="exact" w:val="389"/>
          <w:jc w:val="center"/>
        </w:trPr>
        <w:tc>
          <w:tcPr>
            <w:tcW w:w="2996" w:type="dxa"/>
            <w:tcBorders>
              <w:top w:val="single" w:sz="8" w:space="0" w:color="000000"/>
              <w:left w:val="double" w:sz="4" w:space="0" w:color="000000"/>
              <w:bottom w:val="single" w:sz="8" w:space="0" w:color="000000"/>
              <w:right w:val="single" w:sz="8" w:space="0" w:color="000000"/>
            </w:tcBorders>
            <w:vAlign w:val="center"/>
          </w:tcPr>
          <w:p w14:paraId="1A91A087" w14:textId="55BA1961" w:rsidR="007611DB" w:rsidRDefault="007611DB" w:rsidP="00B44582">
            <w:pPr>
              <w:spacing w:after="0"/>
            </w:pPr>
            <w:r>
              <w:rPr>
                <w:rFonts w:ascii="Arial" w:hAnsi="Arial"/>
                <w:sz w:val="20"/>
              </w:rPr>
              <w:t>c. Interest on Current Debt</w:t>
            </w:r>
          </w:p>
        </w:tc>
        <w:tc>
          <w:tcPr>
            <w:tcW w:w="982" w:type="dxa"/>
            <w:tcBorders>
              <w:top w:val="single" w:sz="8" w:space="0" w:color="000000"/>
              <w:left w:val="single" w:sz="8" w:space="0" w:color="000000"/>
              <w:bottom w:val="single" w:sz="8" w:space="0" w:color="000000"/>
              <w:right w:val="single" w:sz="8" w:space="0" w:color="000000"/>
            </w:tcBorders>
            <w:vAlign w:val="center"/>
          </w:tcPr>
          <w:p w14:paraId="5FC80C58" w14:textId="77777777" w:rsidR="007611DB" w:rsidRDefault="007611DB" w:rsidP="00B44582">
            <w:pPr>
              <w:spacing w:after="0" w:line="163" w:lineRule="exact"/>
              <w:rPr>
                <w:rFonts w:ascii="Arial" w:hAnsi="Arial"/>
                <w:sz w:val="20"/>
              </w:rPr>
            </w:pPr>
          </w:p>
        </w:tc>
        <w:tc>
          <w:tcPr>
            <w:tcW w:w="1170" w:type="dxa"/>
            <w:tcBorders>
              <w:top w:val="single" w:sz="8" w:space="0" w:color="000000"/>
              <w:left w:val="single" w:sz="8" w:space="0" w:color="000000"/>
              <w:bottom w:val="single" w:sz="8" w:space="0" w:color="000000"/>
              <w:right w:val="single" w:sz="8" w:space="0" w:color="000000"/>
            </w:tcBorders>
            <w:vAlign w:val="center"/>
          </w:tcPr>
          <w:p w14:paraId="188E79BE" w14:textId="77777777" w:rsidR="007611DB" w:rsidRDefault="007611DB" w:rsidP="00B44582">
            <w:pPr>
              <w:spacing w:after="0" w:line="163" w:lineRule="exact"/>
              <w:rPr>
                <w:rFonts w:ascii="Arial" w:hAnsi="Arial"/>
                <w:sz w:val="20"/>
              </w:rPr>
            </w:pPr>
          </w:p>
        </w:tc>
        <w:tc>
          <w:tcPr>
            <w:tcW w:w="998" w:type="dxa"/>
            <w:tcBorders>
              <w:top w:val="single" w:sz="8" w:space="0" w:color="000000"/>
              <w:left w:val="single" w:sz="8" w:space="0" w:color="000000"/>
              <w:bottom w:val="single" w:sz="8" w:space="0" w:color="000000"/>
              <w:right w:val="single" w:sz="8" w:space="0" w:color="000000"/>
            </w:tcBorders>
            <w:vAlign w:val="center"/>
          </w:tcPr>
          <w:p w14:paraId="2CE12579" w14:textId="77777777" w:rsidR="007611DB" w:rsidRDefault="007611DB" w:rsidP="00B44582">
            <w:pPr>
              <w:spacing w:after="0" w:line="163" w:lineRule="exact"/>
              <w:rPr>
                <w:rFonts w:ascii="Arial" w:hAnsi="Arial"/>
                <w:sz w:val="20"/>
              </w:rPr>
            </w:pPr>
          </w:p>
        </w:tc>
        <w:tc>
          <w:tcPr>
            <w:tcW w:w="1478" w:type="dxa"/>
            <w:tcBorders>
              <w:top w:val="single" w:sz="8" w:space="0" w:color="000000"/>
              <w:left w:val="single" w:sz="8" w:space="0" w:color="000000"/>
              <w:bottom w:val="single" w:sz="8" w:space="0" w:color="000000"/>
              <w:right w:val="double" w:sz="4" w:space="0" w:color="000000"/>
            </w:tcBorders>
            <w:vAlign w:val="center"/>
          </w:tcPr>
          <w:p w14:paraId="54675651" w14:textId="77777777" w:rsidR="007611DB" w:rsidRDefault="007611DB" w:rsidP="00B44582">
            <w:pPr>
              <w:spacing w:after="0" w:line="163" w:lineRule="exact"/>
              <w:rPr>
                <w:rFonts w:ascii="Arial" w:hAnsi="Arial"/>
                <w:sz w:val="20"/>
              </w:rPr>
            </w:pPr>
          </w:p>
        </w:tc>
      </w:tr>
      <w:tr w:rsidR="007611DB" w14:paraId="042EE3C7" w14:textId="77777777" w:rsidTr="00B44582">
        <w:trPr>
          <w:trHeight w:hRule="exact" w:val="389"/>
          <w:jc w:val="center"/>
        </w:trPr>
        <w:tc>
          <w:tcPr>
            <w:tcW w:w="2996" w:type="dxa"/>
            <w:tcBorders>
              <w:top w:val="single" w:sz="8" w:space="0" w:color="000000"/>
              <w:left w:val="double" w:sz="4" w:space="0" w:color="000000"/>
              <w:bottom w:val="single" w:sz="8" w:space="0" w:color="000000"/>
              <w:right w:val="single" w:sz="8" w:space="0" w:color="000000"/>
            </w:tcBorders>
            <w:vAlign w:val="center"/>
          </w:tcPr>
          <w:p w14:paraId="4CA074AC" w14:textId="4E758D25" w:rsidR="007611DB" w:rsidRDefault="007611DB" w:rsidP="00B44582">
            <w:pPr>
              <w:spacing w:after="0"/>
            </w:pPr>
            <w:r>
              <w:rPr>
                <w:rFonts w:ascii="Arial" w:hAnsi="Arial"/>
                <w:sz w:val="20"/>
              </w:rPr>
              <w:t>d. Interest on Project Debt</w:t>
            </w:r>
          </w:p>
        </w:tc>
        <w:tc>
          <w:tcPr>
            <w:tcW w:w="982" w:type="dxa"/>
            <w:tcBorders>
              <w:top w:val="single" w:sz="8" w:space="0" w:color="000000"/>
              <w:left w:val="single" w:sz="8" w:space="0" w:color="000000"/>
              <w:bottom w:val="single" w:sz="8" w:space="0" w:color="000000"/>
              <w:right w:val="single" w:sz="8" w:space="0" w:color="000000"/>
            </w:tcBorders>
            <w:vAlign w:val="center"/>
          </w:tcPr>
          <w:p w14:paraId="42A8D196" w14:textId="77777777" w:rsidR="007611DB" w:rsidRDefault="007611DB" w:rsidP="00B44582">
            <w:pPr>
              <w:spacing w:after="0" w:line="163" w:lineRule="exact"/>
              <w:rPr>
                <w:rFonts w:ascii="Arial" w:hAnsi="Arial"/>
                <w:sz w:val="20"/>
              </w:rPr>
            </w:pPr>
          </w:p>
        </w:tc>
        <w:tc>
          <w:tcPr>
            <w:tcW w:w="1170" w:type="dxa"/>
            <w:tcBorders>
              <w:top w:val="single" w:sz="8" w:space="0" w:color="000000"/>
              <w:left w:val="single" w:sz="8" w:space="0" w:color="000000"/>
              <w:bottom w:val="single" w:sz="8" w:space="0" w:color="000000"/>
              <w:right w:val="single" w:sz="8" w:space="0" w:color="000000"/>
            </w:tcBorders>
            <w:vAlign w:val="center"/>
          </w:tcPr>
          <w:p w14:paraId="617D3EEF" w14:textId="77777777" w:rsidR="007611DB" w:rsidRDefault="007611DB" w:rsidP="00B44582">
            <w:pPr>
              <w:spacing w:after="0" w:line="163" w:lineRule="exact"/>
              <w:rPr>
                <w:rFonts w:ascii="Arial" w:hAnsi="Arial"/>
                <w:sz w:val="20"/>
              </w:rPr>
            </w:pPr>
          </w:p>
        </w:tc>
        <w:tc>
          <w:tcPr>
            <w:tcW w:w="998" w:type="dxa"/>
            <w:tcBorders>
              <w:top w:val="single" w:sz="8" w:space="0" w:color="000000"/>
              <w:left w:val="single" w:sz="8" w:space="0" w:color="000000"/>
              <w:bottom w:val="single" w:sz="8" w:space="0" w:color="000000"/>
              <w:right w:val="single" w:sz="8" w:space="0" w:color="000000"/>
            </w:tcBorders>
            <w:vAlign w:val="center"/>
          </w:tcPr>
          <w:p w14:paraId="1CE42FB1" w14:textId="77777777" w:rsidR="007611DB" w:rsidRDefault="007611DB" w:rsidP="00B44582">
            <w:pPr>
              <w:spacing w:after="0" w:line="163" w:lineRule="exact"/>
              <w:rPr>
                <w:rFonts w:ascii="Arial" w:hAnsi="Arial"/>
                <w:sz w:val="20"/>
              </w:rPr>
            </w:pPr>
          </w:p>
        </w:tc>
        <w:tc>
          <w:tcPr>
            <w:tcW w:w="1478" w:type="dxa"/>
            <w:tcBorders>
              <w:top w:val="single" w:sz="8" w:space="0" w:color="000000"/>
              <w:left w:val="single" w:sz="8" w:space="0" w:color="000000"/>
              <w:bottom w:val="single" w:sz="8" w:space="0" w:color="000000"/>
              <w:right w:val="double" w:sz="4" w:space="0" w:color="000000"/>
            </w:tcBorders>
            <w:vAlign w:val="center"/>
          </w:tcPr>
          <w:p w14:paraId="79065D1C" w14:textId="77777777" w:rsidR="007611DB" w:rsidRDefault="007611DB" w:rsidP="00B44582">
            <w:pPr>
              <w:spacing w:after="0" w:line="163" w:lineRule="exact"/>
              <w:rPr>
                <w:rFonts w:ascii="Arial" w:hAnsi="Arial"/>
                <w:sz w:val="20"/>
              </w:rPr>
            </w:pPr>
          </w:p>
        </w:tc>
      </w:tr>
      <w:tr w:rsidR="007611DB" w14:paraId="3D814385" w14:textId="77777777" w:rsidTr="00B44582">
        <w:trPr>
          <w:trHeight w:hRule="exact" w:val="389"/>
          <w:jc w:val="center"/>
        </w:trPr>
        <w:tc>
          <w:tcPr>
            <w:tcW w:w="2996" w:type="dxa"/>
            <w:tcBorders>
              <w:top w:val="single" w:sz="8" w:space="0" w:color="000000"/>
              <w:left w:val="double" w:sz="4" w:space="0" w:color="000000"/>
              <w:bottom w:val="single" w:sz="8" w:space="0" w:color="000000"/>
              <w:right w:val="single" w:sz="8" w:space="0" w:color="000000"/>
            </w:tcBorders>
            <w:vAlign w:val="center"/>
          </w:tcPr>
          <w:p w14:paraId="00DEC7C9" w14:textId="33CD30EB" w:rsidR="007611DB" w:rsidRDefault="007611DB" w:rsidP="007611DB">
            <w:pPr>
              <w:spacing w:after="0"/>
              <w:rPr>
                <w:rFonts w:ascii="Arial" w:hAnsi="Arial"/>
                <w:sz w:val="20"/>
              </w:rPr>
            </w:pPr>
            <w:r>
              <w:rPr>
                <w:rFonts w:ascii="Arial" w:hAnsi="Arial"/>
                <w:sz w:val="20"/>
              </w:rPr>
              <w:t>e. Current Depreciation</w:t>
            </w:r>
          </w:p>
        </w:tc>
        <w:tc>
          <w:tcPr>
            <w:tcW w:w="982" w:type="dxa"/>
            <w:tcBorders>
              <w:top w:val="single" w:sz="8" w:space="0" w:color="000000"/>
              <w:left w:val="single" w:sz="8" w:space="0" w:color="000000"/>
              <w:bottom w:val="single" w:sz="8" w:space="0" w:color="000000"/>
              <w:right w:val="single" w:sz="8" w:space="0" w:color="000000"/>
            </w:tcBorders>
            <w:vAlign w:val="center"/>
          </w:tcPr>
          <w:p w14:paraId="7DA30FB4" w14:textId="77777777" w:rsidR="007611DB" w:rsidRDefault="007611DB" w:rsidP="007611DB">
            <w:pPr>
              <w:spacing w:after="0" w:line="163" w:lineRule="exact"/>
              <w:rPr>
                <w:rFonts w:ascii="Arial" w:hAnsi="Arial"/>
                <w:sz w:val="20"/>
              </w:rPr>
            </w:pPr>
          </w:p>
        </w:tc>
        <w:tc>
          <w:tcPr>
            <w:tcW w:w="1170" w:type="dxa"/>
            <w:tcBorders>
              <w:top w:val="single" w:sz="8" w:space="0" w:color="000000"/>
              <w:left w:val="single" w:sz="8" w:space="0" w:color="000000"/>
              <w:bottom w:val="single" w:sz="8" w:space="0" w:color="000000"/>
              <w:right w:val="single" w:sz="8" w:space="0" w:color="000000"/>
            </w:tcBorders>
            <w:vAlign w:val="center"/>
          </w:tcPr>
          <w:p w14:paraId="739E7A9A" w14:textId="77777777" w:rsidR="007611DB" w:rsidRDefault="007611DB" w:rsidP="007611DB">
            <w:pPr>
              <w:spacing w:after="0" w:line="163" w:lineRule="exact"/>
              <w:rPr>
                <w:rFonts w:ascii="Arial" w:hAnsi="Arial"/>
                <w:sz w:val="20"/>
              </w:rPr>
            </w:pPr>
          </w:p>
        </w:tc>
        <w:tc>
          <w:tcPr>
            <w:tcW w:w="998" w:type="dxa"/>
            <w:tcBorders>
              <w:top w:val="single" w:sz="8" w:space="0" w:color="000000"/>
              <w:left w:val="single" w:sz="8" w:space="0" w:color="000000"/>
              <w:bottom w:val="single" w:sz="8" w:space="0" w:color="000000"/>
              <w:right w:val="single" w:sz="8" w:space="0" w:color="000000"/>
            </w:tcBorders>
            <w:vAlign w:val="center"/>
          </w:tcPr>
          <w:p w14:paraId="21D2683F" w14:textId="77777777" w:rsidR="007611DB" w:rsidRDefault="007611DB" w:rsidP="007611DB">
            <w:pPr>
              <w:spacing w:after="0" w:line="163" w:lineRule="exact"/>
              <w:rPr>
                <w:rFonts w:ascii="Arial" w:hAnsi="Arial"/>
                <w:sz w:val="20"/>
              </w:rPr>
            </w:pPr>
          </w:p>
        </w:tc>
        <w:tc>
          <w:tcPr>
            <w:tcW w:w="1478" w:type="dxa"/>
            <w:tcBorders>
              <w:top w:val="single" w:sz="8" w:space="0" w:color="000000"/>
              <w:left w:val="single" w:sz="8" w:space="0" w:color="000000"/>
              <w:bottom w:val="single" w:sz="8" w:space="0" w:color="000000"/>
              <w:right w:val="double" w:sz="4" w:space="0" w:color="000000"/>
            </w:tcBorders>
            <w:vAlign w:val="center"/>
          </w:tcPr>
          <w:p w14:paraId="1FF60DEF" w14:textId="77777777" w:rsidR="007611DB" w:rsidRDefault="007611DB" w:rsidP="007611DB">
            <w:pPr>
              <w:spacing w:after="0" w:line="163" w:lineRule="exact"/>
              <w:rPr>
                <w:rFonts w:ascii="Arial" w:hAnsi="Arial"/>
                <w:sz w:val="20"/>
              </w:rPr>
            </w:pPr>
          </w:p>
        </w:tc>
      </w:tr>
      <w:tr w:rsidR="007611DB" w14:paraId="5040B3D0" w14:textId="77777777" w:rsidTr="00B44582">
        <w:trPr>
          <w:trHeight w:hRule="exact" w:val="389"/>
          <w:jc w:val="center"/>
        </w:trPr>
        <w:tc>
          <w:tcPr>
            <w:tcW w:w="2996" w:type="dxa"/>
            <w:tcBorders>
              <w:top w:val="single" w:sz="8" w:space="0" w:color="000000"/>
              <w:left w:val="double" w:sz="4" w:space="0" w:color="000000"/>
              <w:bottom w:val="single" w:sz="8" w:space="0" w:color="000000"/>
              <w:right w:val="single" w:sz="8" w:space="0" w:color="000000"/>
            </w:tcBorders>
            <w:vAlign w:val="center"/>
          </w:tcPr>
          <w:p w14:paraId="4BFBE196" w14:textId="2B212811" w:rsidR="007611DB" w:rsidRDefault="007611DB">
            <w:pPr>
              <w:spacing w:after="0"/>
              <w:rPr>
                <w:rFonts w:ascii="Arial" w:hAnsi="Arial"/>
                <w:sz w:val="20"/>
              </w:rPr>
            </w:pPr>
            <w:r>
              <w:rPr>
                <w:rFonts w:ascii="Arial" w:hAnsi="Arial"/>
                <w:sz w:val="20"/>
              </w:rPr>
              <w:t>f. Project Depreciation</w:t>
            </w:r>
          </w:p>
        </w:tc>
        <w:tc>
          <w:tcPr>
            <w:tcW w:w="982" w:type="dxa"/>
            <w:tcBorders>
              <w:top w:val="single" w:sz="8" w:space="0" w:color="000000"/>
              <w:left w:val="single" w:sz="8" w:space="0" w:color="000000"/>
              <w:bottom w:val="single" w:sz="8" w:space="0" w:color="000000"/>
              <w:right w:val="single" w:sz="8" w:space="0" w:color="000000"/>
            </w:tcBorders>
            <w:vAlign w:val="center"/>
          </w:tcPr>
          <w:p w14:paraId="190A0858" w14:textId="77777777" w:rsidR="007611DB" w:rsidRDefault="007611DB">
            <w:pPr>
              <w:spacing w:after="0" w:line="163" w:lineRule="exact"/>
              <w:rPr>
                <w:rFonts w:ascii="Arial" w:hAnsi="Arial"/>
                <w:sz w:val="20"/>
              </w:rPr>
            </w:pPr>
          </w:p>
        </w:tc>
        <w:tc>
          <w:tcPr>
            <w:tcW w:w="1170" w:type="dxa"/>
            <w:tcBorders>
              <w:top w:val="single" w:sz="8" w:space="0" w:color="000000"/>
              <w:left w:val="single" w:sz="8" w:space="0" w:color="000000"/>
              <w:bottom w:val="single" w:sz="8" w:space="0" w:color="000000"/>
              <w:right w:val="single" w:sz="8" w:space="0" w:color="000000"/>
            </w:tcBorders>
            <w:vAlign w:val="center"/>
          </w:tcPr>
          <w:p w14:paraId="30EECB12" w14:textId="77777777" w:rsidR="007611DB" w:rsidRDefault="007611DB">
            <w:pPr>
              <w:spacing w:after="0" w:line="163" w:lineRule="exact"/>
              <w:rPr>
                <w:rFonts w:ascii="Arial" w:hAnsi="Arial"/>
                <w:sz w:val="20"/>
              </w:rPr>
            </w:pPr>
          </w:p>
        </w:tc>
        <w:tc>
          <w:tcPr>
            <w:tcW w:w="998" w:type="dxa"/>
            <w:tcBorders>
              <w:top w:val="single" w:sz="8" w:space="0" w:color="000000"/>
              <w:left w:val="single" w:sz="8" w:space="0" w:color="000000"/>
              <w:bottom w:val="single" w:sz="8" w:space="0" w:color="000000"/>
              <w:right w:val="single" w:sz="8" w:space="0" w:color="000000"/>
            </w:tcBorders>
            <w:vAlign w:val="center"/>
          </w:tcPr>
          <w:p w14:paraId="53F146BB" w14:textId="77777777" w:rsidR="007611DB" w:rsidRDefault="007611DB">
            <w:pPr>
              <w:spacing w:after="0" w:line="163" w:lineRule="exact"/>
              <w:rPr>
                <w:rFonts w:ascii="Arial" w:hAnsi="Arial"/>
                <w:sz w:val="20"/>
              </w:rPr>
            </w:pPr>
          </w:p>
        </w:tc>
        <w:tc>
          <w:tcPr>
            <w:tcW w:w="1478" w:type="dxa"/>
            <w:tcBorders>
              <w:top w:val="single" w:sz="8" w:space="0" w:color="000000"/>
              <w:left w:val="single" w:sz="8" w:space="0" w:color="000000"/>
              <w:bottom w:val="single" w:sz="8" w:space="0" w:color="000000"/>
              <w:right w:val="double" w:sz="4" w:space="0" w:color="000000"/>
            </w:tcBorders>
            <w:vAlign w:val="center"/>
          </w:tcPr>
          <w:p w14:paraId="6A3361ED" w14:textId="77777777" w:rsidR="007611DB" w:rsidRDefault="007611DB">
            <w:pPr>
              <w:spacing w:after="0" w:line="163" w:lineRule="exact"/>
              <w:rPr>
                <w:rFonts w:ascii="Arial" w:hAnsi="Arial"/>
                <w:sz w:val="20"/>
              </w:rPr>
            </w:pPr>
          </w:p>
        </w:tc>
      </w:tr>
      <w:tr w:rsidR="007611DB" w14:paraId="24E03D1D" w14:textId="77777777" w:rsidTr="00B44582">
        <w:trPr>
          <w:trHeight w:hRule="exact" w:val="389"/>
          <w:jc w:val="center"/>
        </w:trPr>
        <w:tc>
          <w:tcPr>
            <w:tcW w:w="2996" w:type="dxa"/>
            <w:tcBorders>
              <w:top w:val="single" w:sz="8" w:space="0" w:color="000000"/>
              <w:left w:val="double" w:sz="4" w:space="0" w:color="000000"/>
              <w:bottom w:val="single" w:sz="8" w:space="0" w:color="000000"/>
              <w:right w:val="single" w:sz="8" w:space="0" w:color="000000"/>
            </w:tcBorders>
            <w:vAlign w:val="center"/>
          </w:tcPr>
          <w:p w14:paraId="5D9E5CF6" w14:textId="5363404C" w:rsidR="007611DB" w:rsidRDefault="007611DB">
            <w:pPr>
              <w:spacing w:after="0"/>
              <w:rPr>
                <w:rFonts w:ascii="Arial" w:hAnsi="Arial"/>
                <w:sz w:val="20"/>
              </w:rPr>
            </w:pPr>
            <w:r>
              <w:rPr>
                <w:rFonts w:ascii="Arial" w:hAnsi="Arial"/>
                <w:sz w:val="20"/>
              </w:rPr>
              <w:t>g. Current Amortization</w:t>
            </w:r>
          </w:p>
        </w:tc>
        <w:tc>
          <w:tcPr>
            <w:tcW w:w="982" w:type="dxa"/>
            <w:tcBorders>
              <w:top w:val="single" w:sz="8" w:space="0" w:color="000000"/>
              <w:left w:val="single" w:sz="8" w:space="0" w:color="000000"/>
              <w:bottom w:val="single" w:sz="8" w:space="0" w:color="000000"/>
              <w:right w:val="single" w:sz="8" w:space="0" w:color="000000"/>
            </w:tcBorders>
            <w:vAlign w:val="center"/>
          </w:tcPr>
          <w:p w14:paraId="1F613591" w14:textId="77777777" w:rsidR="007611DB" w:rsidRDefault="007611DB">
            <w:pPr>
              <w:spacing w:after="0" w:line="163" w:lineRule="exact"/>
              <w:rPr>
                <w:rFonts w:ascii="Arial" w:hAnsi="Arial"/>
                <w:sz w:val="20"/>
              </w:rPr>
            </w:pPr>
          </w:p>
        </w:tc>
        <w:tc>
          <w:tcPr>
            <w:tcW w:w="1170" w:type="dxa"/>
            <w:tcBorders>
              <w:top w:val="single" w:sz="8" w:space="0" w:color="000000"/>
              <w:left w:val="single" w:sz="8" w:space="0" w:color="000000"/>
              <w:bottom w:val="single" w:sz="8" w:space="0" w:color="000000"/>
              <w:right w:val="single" w:sz="8" w:space="0" w:color="000000"/>
            </w:tcBorders>
            <w:vAlign w:val="center"/>
          </w:tcPr>
          <w:p w14:paraId="6F50BA3D" w14:textId="77777777" w:rsidR="007611DB" w:rsidRDefault="007611DB">
            <w:pPr>
              <w:spacing w:after="0" w:line="163" w:lineRule="exact"/>
              <w:rPr>
                <w:rFonts w:ascii="Arial" w:hAnsi="Arial"/>
                <w:sz w:val="20"/>
              </w:rPr>
            </w:pPr>
          </w:p>
        </w:tc>
        <w:tc>
          <w:tcPr>
            <w:tcW w:w="998" w:type="dxa"/>
            <w:tcBorders>
              <w:top w:val="single" w:sz="8" w:space="0" w:color="000000"/>
              <w:left w:val="single" w:sz="8" w:space="0" w:color="000000"/>
              <w:bottom w:val="single" w:sz="8" w:space="0" w:color="000000"/>
              <w:right w:val="single" w:sz="8" w:space="0" w:color="000000"/>
            </w:tcBorders>
            <w:vAlign w:val="center"/>
          </w:tcPr>
          <w:p w14:paraId="0705A9B4" w14:textId="77777777" w:rsidR="007611DB" w:rsidRDefault="007611DB">
            <w:pPr>
              <w:spacing w:after="0" w:line="163" w:lineRule="exact"/>
              <w:rPr>
                <w:rFonts w:ascii="Arial" w:hAnsi="Arial"/>
                <w:sz w:val="20"/>
              </w:rPr>
            </w:pPr>
          </w:p>
        </w:tc>
        <w:tc>
          <w:tcPr>
            <w:tcW w:w="1478" w:type="dxa"/>
            <w:tcBorders>
              <w:top w:val="single" w:sz="8" w:space="0" w:color="000000"/>
              <w:left w:val="single" w:sz="8" w:space="0" w:color="000000"/>
              <w:bottom w:val="single" w:sz="8" w:space="0" w:color="000000"/>
              <w:right w:val="double" w:sz="4" w:space="0" w:color="000000"/>
            </w:tcBorders>
            <w:vAlign w:val="center"/>
          </w:tcPr>
          <w:p w14:paraId="7F4C1576" w14:textId="77777777" w:rsidR="007611DB" w:rsidRDefault="007611DB">
            <w:pPr>
              <w:spacing w:after="0" w:line="163" w:lineRule="exact"/>
              <w:rPr>
                <w:rFonts w:ascii="Arial" w:hAnsi="Arial"/>
                <w:sz w:val="20"/>
              </w:rPr>
            </w:pPr>
          </w:p>
        </w:tc>
      </w:tr>
      <w:tr w:rsidR="007611DB" w14:paraId="28517895" w14:textId="77777777" w:rsidTr="00465F9D">
        <w:trPr>
          <w:jc w:val="center"/>
        </w:trPr>
        <w:tc>
          <w:tcPr>
            <w:tcW w:w="2996" w:type="dxa"/>
            <w:tcBorders>
              <w:top w:val="double" w:sz="7" w:space="0" w:color="000000"/>
              <w:left w:val="double" w:sz="7" w:space="0" w:color="000000"/>
              <w:bottom w:val="single" w:sz="6" w:space="0" w:color="FFFFFF"/>
              <w:right w:val="single" w:sz="6" w:space="0" w:color="FFFFFF"/>
            </w:tcBorders>
          </w:tcPr>
          <w:p w14:paraId="1A8CA499" w14:textId="77777777" w:rsidR="007611DB" w:rsidRDefault="007611DB" w:rsidP="00465F9D">
            <w:pPr>
              <w:spacing w:after="0" w:line="240" w:lineRule="auto"/>
              <w:rPr>
                <w:rFonts w:ascii="Arial" w:hAnsi="Arial"/>
                <w:sz w:val="20"/>
              </w:rPr>
            </w:pPr>
          </w:p>
          <w:p w14:paraId="20933CB4" w14:textId="77777777" w:rsidR="007611DB" w:rsidRDefault="007611DB" w:rsidP="00465F9D">
            <w:pPr>
              <w:spacing w:after="0" w:line="240" w:lineRule="auto"/>
              <w:rPr>
                <w:rFonts w:ascii="Arial" w:hAnsi="Arial"/>
                <w:sz w:val="20"/>
              </w:rPr>
            </w:pPr>
            <w:r>
              <w:rPr>
                <w:rFonts w:ascii="Arial" w:hAnsi="Arial"/>
                <w:sz w:val="20"/>
              </w:rPr>
              <w:t>Revenues and Expenses – PCI Services</w:t>
            </w:r>
          </w:p>
        </w:tc>
        <w:tc>
          <w:tcPr>
            <w:tcW w:w="4628" w:type="dxa"/>
            <w:gridSpan w:val="4"/>
            <w:tcBorders>
              <w:top w:val="double" w:sz="7" w:space="0" w:color="000000"/>
              <w:left w:val="single" w:sz="7" w:space="0" w:color="000000"/>
              <w:bottom w:val="single" w:sz="8" w:space="0" w:color="000000"/>
              <w:right w:val="double" w:sz="7" w:space="0" w:color="000000"/>
            </w:tcBorders>
          </w:tcPr>
          <w:p w14:paraId="4B8C84EE" w14:textId="77777777" w:rsidR="007611DB" w:rsidRDefault="007611DB" w:rsidP="00465F9D">
            <w:pPr>
              <w:spacing w:after="0" w:line="240" w:lineRule="auto"/>
              <w:rPr>
                <w:rFonts w:ascii="Arial" w:hAnsi="Arial"/>
                <w:sz w:val="20"/>
              </w:rPr>
            </w:pPr>
          </w:p>
          <w:p w14:paraId="68D4797F" w14:textId="77777777" w:rsidR="007611DB" w:rsidRDefault="007611DB" w:rsidP="00465F9D">
            <w:pPr>
              <w:spacing w:after="0" w:line="240" w:lineRule="auto"/>
              <w:rPr>
                <w:rFonts w:ascii="Arial" w:hAnsi="Arial"/>
                <w:sz w:val="20"/>
              </w:rPr>
            </w:pPr>
            <w:r>
              <w:rPr>
                <w:rFonts w:ascii="Arial" w:hAnsi="Arial"/>
                <w:sz w:val="20"/>
              </w:rPr>
              <w:t xml:space="preserve">Projected Years </w:t>
            </w:r>
          </w:p>
          <w:p w14:paraId="3A45F193" w14:textId="77777777" w:rsidR="007611DB" w:rsidRDefault="007611DB" w:rsidP="00465F9D">
            <w:pPr>
              <w:spacing w:after="0" w:line="240" w:lineRule="auto"/>
              <w:rPr>
                <w:rFonts w:ascii="Arial" w:hAnsi="Arial"/>
                <w:sz w:val="20"/>
              </w:rPr>
            </w:pPr>
            <w:r>
              <w:rPr>
                <w:rFonts w:ascii="Arial" w:hAnsi="Arial"/>
                <w:sz w:val="20"/>
              </w:rPr>
              <w:t>(</w:t>
            </w:r>
            <w:proofErr w:type="gramStart"/>
            <w:r>
              <w:rPr>
                <w:rFonts w:ascii="Arial" w:hAnsi="Arial"/>
                <w:sz w:val="20"/>
              </w:rPr>
              <w:t>ending</w:t>
            </w:r>
            <w:proofErr w:type="gramEnd"/>
            <w:r>
              <w:rPr>
                <w:rFonts w:ascii="Arial" w:hAnsi="Arial"/>
                <w:sz w:val="20"/>
              </w:rPr>
              <w:t xml:space="preserve"> with third full year in which the applicant projects provision of primary PCI services</w:t>
            </w:r>
          </w:p>
        </w:tc>
      </w:tr>
      <w:tr w:rsidR="007611DB" w14:paraId="4CBEC19D" w14:textId="77777777" w:rsidTr="00465F9D">
        <w:trPr>
          <w:trHeight w:hRule="exact" w:val="389"/>
          <w:jc w:val="center"/>
        </w:trPr>
        <w:tc>
          <w:tcPr>
            <w:tcW w:w="2996" w:type="dxa"/>
            <w:tcBorders>
              <w:top w:val="single" w:sz="7" w:space="0" w:color="000000"/>
              <w:left w:val="double" w:sz="6" w:space="0" w:color="000000"/>
              <w:bottom w:val="single" w:sz="8" w:space="0" w:color="000000"/>
              <w:right w:val="single" w:sz="8" w:space="0" w:color="000000"/>
            </w:tcBorders>
          </w:tcPr>
          <w:p w14:paraId="588BC059" w14:textId="77777777" w:rsidR="007611DB" w:rsidRDefault="007611DB" w:rsidP="00465F9D">
            <w:pPr>
              <w:rPr>
                <w:rFonts w:ascii="Arial" w:hAnsi="Arial"/>
                <w:sz w:val="20"/>
              </w:rPr>
            </w:pPr>
            <w:r>
              <w:rPr>
                <w:rFonts w:ascii="Arial" w:hAnsi="Arial"/>
                <w:sz w:val="20"/>
              </w:rPr>
              <w:t xml:space="preserve">CY or </w:t>
            </w:r>
            <w:proofErr w:type="gramStart"/>
            <w:r>
              <w:rPr>
                <w:rFonts w:ascii="Arial" w:hAnsi="Arial"/>
                <w:sz w:val="20"/>
              </w:rPr>
              <w:t>FY  (</w:t>
            </w:r>
            <w:proofErr w:type="gramEnd"/>
            <w:r>
              <w:rPr>
                <w:rFonts w:ascii="Arial" w:hAnsi="Arial"/>
                <w:sz w:val="20"/>
              </w:rPr>
              <w:t>Circle)</w:t>
            </w:r>
          </w:p>
        </w:tc>
        <w:tc>
          <w:tcPr>
            <w:tcW w:w="982" w:type="dxa"/>
            <w:tcBorders>
              <w:top w:val="single" w:sz="8" w:space="0" w:color="000000"/>
              <w:left w:val="single" w:sz="8" w:space="0" w:color="000000"/>
              <w:bottom w:val="single" w:sz="8" w:space="0" w:color="000000"/>
              <w:right w:val="single" w:sz="8" w:space="0" w:color="000000"/>
            </w:tcBorders>
          </w:tcPr>
          <w:p w14:paraId="045EF678" w14:textId="77777777" w:rsidR="007611DB" w:rsidRDefault="007611DB" w:rsidP="00465F9D">
            <w:pPr>
              <w:rPr>
                <w:rFonts w:ascii="Arial" w:hAnsi="Arial"/>
                <w:sz w:val="20"/>
              </w:rPr>
            </w:pPr>
            <w:r>
              <w:rPr>
                <w:rFonts w:ascii="Arial" w:hAnsi="Arial"/>
                <w:sz w:val="20"/>
              </w:rPr>
              <w:t>20___</w:t>
            </w:r>
          </w:p>
        </w:tc>
        <w:tc>
          <w:tcPr>
            <w:tcW w:w="1170" w:type="dxa"/>
            <w:tcBorders>
              <w:top w:val="single" w:sz="8" w:space="0" w:color="000000"/>
              <w:left w:val="single" w:sz="8" w:space="0" w:color="000000"/>
              <w:bottom w:val="single" w:sz="8" w:space="0" w:color="000000"/>
              <w:right w:val="single" w:sz="8" w:space="0" w:color="000000"/>
            </w:tcBorders>
          </w:tcPr>
          <w:p w14:paraId="4A220ECB" w14:textId="77777777" w:rsidR="007611DB" w:rsidRDefault="007611DB" w:rsidP="00465F9D">
            <w:pPr>
              <w:rPr>
                <w:rFonts w:ascii="Arial" w:hAnsi="Arial"/>
                <w:sz w:val="20"/>
              </w:rPr>
            </w:pPr>
            <w:r>
              <w:rPr>
                <w:rFonts w:ascii="Arial" w:hAnsi="Arial"/>
                <w:sz w:val="20"/>
              </w:rPr>
              <w:t>20___</w:t>
            </w:r>
          </w:p>
        </w:tc>
        <w:tc>
          <w:tcPr>
            <w:tcW w:w="998" w:type="dxa"/>
            <w:tcBorders>
              <w:top w:val="single" w:sz="8" w:space="0" w:color="000000"/>
              <w:left w:val="single" w:sz="8" w:space="0" w:color="000000"/>
              <w:bottom w:val="single" w:sz="8" w:space="0" w:color="000000"/>
              <w:right w:val="single" w:sz="8" w:space="0" w:color="000000"/>
            </w:tcBorders>
          </w:tcPr>
          <w:p w14:paraId="179E5A3D" w14:textId="77777777" w:rsidR="007611DB" w:rsidRDefault="007611DB" w:rsidP="00465F9D">
            <w:pPr>
              <w:rPr>
                <w:rFonts w:ascii="Arial" w:hAnsi="Arial"/>
                <w:sz w:val="20"/>
              </w:rPr>
            </w:pPr>
            <w:r>
              <w:rPr>
                <w:rFonts w:ascii="Arial" w:hAnsi="Arial"/>
                <w:sz w:val="20"/>
              </w:rPr>
              <w:t xml:space="preserve"> 20___</w:t>
            </w:r>
          </w:p>
        </w:tc>
        <w:tc>
          <w:tcPr>
            <w:tcW w:w="1478" w:type="dxa"/>
            <w:tcBorders>
              <w:top w:val="single" w:sz="8" w:space="0" w:color="000000"/>
              <w:left w:val="single" w:sz="8" w:space="0" w:color="000000"/>
              <w:bottom w:val="single" w:sz="8" w:space="0" w:color="000000"/>
              <w:right w:val="double" w:sz="6" w:space="0" w:color="000000"/>
            </w:tcBorders>
          </w:tcPr>
          <w:p w14:paraId="30F89D7E" w14:textId="77777777" w:rsidR="007611DB" w:rsidRDefault="007611DB" w:rsidP="00465F9D">
            <w:pPr>
              <w:rPr>
                <w:rFonts w:ascii="Arial" w:hAnsi="Arial"/>
                <w:sz w:val="20"/>
              </w:rPr>
            </w:pPr>
            <w:r>
              <w:rPr>
                <w:rFonts w:ascii="Arial" w:hAnsi="Arial"/>
                <w:sz w:val="20"/>
              </w:rPr>
              <w:t xml:space="preserve"> 20___</w:t>
            </w:r>
          </w:p>
        </w:tc>
      </w:tr>
      <w:tr w:rsidR="007611DB" w14:paraId="68756536" w14:textId="77777777" w:rsidTr="00B44582">
        <w:trPr>
          <w:trHeight w:hRule="exact" w:val="389"/>
          <w:jc w:val="center"/>
        </w:trPr>
        <w:tc>
          <w:tcPr>
            <w:tcW w:w="2996" w:type="dxa"/>
            <w:tcBorders>
              <w:top w:val="single" w:sz="8" w:space="0" w:color="000000"/>
              <w:left w:val="double" w:sz="7" w:space="0" w:color="000000"/>
              <w:bottom w:val="single" w:sz="6" w:space="0" w:color="FFFFFF"/>
              <w:right w:val="single" w:sz="6" w:space="0" w:color="FFFFFF"/>
            </w:tcBorders>
          </w:tcPr>
          <w:p w14:paraId="3D4FBC5C" w14:textId="7659138D" w:rsidR="007611DB" w:rsidRDefault="007611DB" w:rsidP="007611DB">
            <w:pPr>
              <w:spacing w:after="0"/>
              <w:rPr>
                <w:rFonts w:ascii="Arial" w:hAnsi="Arial"/>
                <w:sz w:val="20"/>
              </w:rPr>
            </w:pPr>
            <w:r>
              <w:rPr>
                <w:rFonts w:ascii="Arial" w:hAnsi="Arial"/>
                <w:sz w:val="20"/>
              </w:rPr>
              <w:t>h. Project Amortization</w:t>
            </w:r>
          </w:p>
        </w:tc>
        <w:tc>
          <w:tcPr>
            <w:tcW w:w="982" w:type="dxa"/>
            <w:tcBorders>
              <w:top w:val="single" w:sz="7" w:space="0" w:color="000000"/>
              <w:left w:val="single" w:sz="7" w:space="0" w:color="000000"/>
              <w:bottom w:val="single" w:sz="6" w:space="0" w:color="FFFFFF"/>
              <w:right w:val="single" w:sz="6" w:space="0" w:color="FFFFFF"/>
            </w:tcBorders>
          </w:tcPr>
          <w:p w14:paraId="36F9FB40" w14:textId="77777777" w:rsidR="007611DB" w:rsidRDefault="007611DB" w:rsidP="007611DB">
            <w:pPr>
              <w:spacing w:after="120" w:line="163" w:lineRule="exact"/>
              <w:rPr>
                <w:rFonts w:ascii="Arial" w:hAnsi="Arial"/>
                <w:sz w:val="20"/>
              </w:rPr>
            </w:pPr>
          </w:p>
          <w:p w14:paraId="2F289A52" w14:textId="77777777" w:rsidR="007611DB" w:rsidRDefault="007611DB" w:rsidP="007611DB">
            <w:pPr>
              <w:spacing w:after="120"/>
              <w:rPr>
                <w:rFonts w:ascii="Arial" w:hAnsi="Arial"/>
                <w:sz w:val="20"/>
              </w:rPr>
            </w:pPr>
          </w:p>
        </w:tc>
        <w:tc>
          <w:tcPr>
            <w:tcW w:w="1170" w:type="dxa"/>
            <w:tcBorders>
              <w:top w:val="single" w:sz="7" w:space="0" w:color="000000"/>
              <w:left w:val="single" w:sz="7" w:space="0" w:color="000000"/>
              <w:bottom w:val="single" w:sz="6" w:space="0" w:color="FFFFFF"/>
              <w:right w:val="single" w:sz="6" w:space="0" w:color="FFFFFF"/>
            </w:tcBorders>
          </w:tcPr>
          <w:p w14:paraId="43B50DFC" w14:textId="77777777" w:rsidR="007611DB" w:rsidRDefault="007611DB" w:rsidP="007611DB">
            <w:pPr>
              <w:spacing w:after="120" w:line="163" w:lineRule="exact"/>
              <w:rPr>
                <w:rFonts w:ascii="Arial" w:hAnsi="Arial"/>
                <w:sz w:val="20"/>
              </w:rPr>
            </w:pPr>
          </w:p>
          <w:p w14:paraId="13E6605B" w14:textId="77777777" w:rsidR="007611DB" w:rsidRDefault="007611DB" w:rsidP="007611DB">
            <w:pPr>
              <w:spacing w:after="120"/>
              <w:rPr>
                <w:rFonts w:ascii="Arial" w:hAnsi="Arial"/>
                <w:sz w:val="20"/>
              </w:rPr>
            </w:pPr>
          </w:p>
        </w:tc>
        <w:tc>
          <w:tcPr>
            <w:tcW w:w="998" w:type="dxa"/>
            <w:tcBorders>
              <w:top w:val="single" w:sz="7" w:space="0" w:color="000000"/>
              <w:left w:val="single" w:sz="7" w:space="0" w:color="000000"/>
              <w:bottom w:val="single" w:sz="6" w:space="0" w:color="FFFFFF"/>
              <w:right w:val="single" w:sz="6" w:space="0" w:color="FFFFFF"/>
            </w:tcBorders>
          </w:tcPr>
          <w:p w14:paraId="080B3471" w14:textId="77777777" w:rsidR="007611DB" w:rsidRDefault="007611DB" w:rsidP="007611DB">
            <w:pPr>
              <w:spacing w:after="120" w:line="163" w:lineRule="exact"/>
              <w:rPr>
                <w:rFonts w:ascii="Arial" w:hAnsi="Arial"/>
                <w:sz w:val="20"/>
              </w:rPr>
            </w:pPr>
          </w:p>
          <w:p w14:paraId="30E77B10" w14:textId="77777777" w:rsidR="007611DB" w:rsidRDefault="007611DB" w:rsidP="007611DB">
            <w:pPr>
              <w:spacing w:after="120"/>
              <w:rPr>
                <w:rFonts w:ascii="Arial" w:hAnsi="Arial"/>
                <w:sz w:val="20"/>
              </w:rPr>
            </w:pPr>
          </w:p>
        </w:tc>
        <w:tc>
          <w:tcPr>
            <w:tcW w:w="1478" w:type="dxa"/>
            <w:tcBorders>
              <w:top w:val="single" w:sz="7" w:space="0" w:color="000000"/>
              <w:left w:val="single" w:sz="7" w:space="0" w:color="000000"/>
              <w:bottom w:val="single" w:sz="6" w:space="0" w:color="FFFFFF"/>
              <w:right w:val="double" w:sz="7" w:space="0" w:color="000000"/>
            </w:tcBorders>
          </w:tcPr>
          <w:p w14:paraId="3B68EE81" w14:textId="77777777" w:rsidR="007611DB" w:rsidRDefault="007611DB" w:rsidP="007611DB">
            <w:pPr>
              <w:spacing w:after="120" w:line="163" w:lineRule="exact"/>
              <w:rPr>
                <w:rFonts w:ascii="Arial" w:hAnsi="Arial"/>
                <w:sz w:val="20"/>
              </w:rPr>
            </w:pPr>
          </w:p>
          <w:p w14:paraId="43928E99" w14:textId="77777777" w:rsidR="007611DB" w:rsidRDefault="007611DB" w:rsidP="007611DB">
            <w:pPr>
              <w:spacing w:after="120"/>
              <w:rPr>
                <w:rFonts w:ascii="Arial" w:hAnsi="Arial"/>
                <w:sz w:val="20"/>
              </w:rPr>
            </w:pPr>
          </w:p>
        </w:tc>
      </w:tr>
      <w:tr w:rsidR="007611DB" w14:paraId="007FF5B3" w14:textId="77777777" w:rsidTr="00B44582">
        <w:trPr>
          <w:trHeight w:hRule="exact" w:val="389"/>
          <w:jc w:val="center"/>
        </w:trPr>
        <w:tc>
          <w:tcPr>
            <w:tcW w:w="2996" w:type="dxa"/>
            <w:tcBorders>
              <w:top w:val="single" w:sz="7" w:space="0" w:color="000000"/>
              <w:left w:val="double" w:sz="7" w:space="0" w:color="000000"/>
              <w:bottom w:val="single" w:sz="6" w:space="0" w:color="FFFFFF"/>
              <w:right w:val="single" w:sz="6" w:space="0" w:color="FFFFFF"/>
            </w:tcBorders>
          </w:tcPr>
          <w:p w14:paraId="7AB8BC74" w14:textId="6465A3A6" w:rsidR="007611DB" w:rsidRDefault="007611DB" w:rsidP="007611DB">
            <w:pPr>
              <w:spacing w:after="0"/>
              <w:rPr>
                <w:rFonts w:ascii="Arial" w:hAnsi="Arial"/>
                <w:sz w:val="20"/>
              </w:rPr>
            </w:pPr>
            <w:proofErr w:type="spellStart"/>
            <w:r>
              <w:rPr>
                <w:rFonts w:ascii="Arial" w:hAnsi="Arial"/>
                <w:sz w:val="20"/>
              </w:rPr>
              <w:t>i</w:t>
            </w:r>
            <w:proofErr w:type="spellEnd"/>
            <w:r>
              <w:rPr>
                <w:rFonts w:ascii="Arial" w:hAnsi="Arial"/>
                <w:sz w:val="20"/>
              </w:rPr>
              <w:t>. Supplies</w:t>
            </w:r>
          </w:p>
        </w:tc>
        <w:tc>
          <w:tcPr>
            <w:tcW w:w="982" w:type="dxa"/>
            <w:tcBorders>
              <w:top w:val="single" w:sz="7" w:space="0" w:color="000000"/>
              <w:left w:val="single" w:sz="7" w:space="0" w:color="000000"/>
              <w:bottom w:val="single" w:sz="8" w:space="0" w:color="000000"/>
              <w:right w:val="single" w:sz="6" w:space="0" w:color="FFFFFF"/>
            </w:tcBorders>
          </w:tcPr>
          <w:p w14:paraId="1C22A74D" w14:textId="77777777" w:rsidR="007611DB" w:rsidRDefault="007611DB" w:rsidP="007611DB">
            <w:pPr>
              <w:spacing w:after="120" w:line="163" w:lineRule="exact"/>
              <w:rPr>
                <w:rFonts w:ascii="Arial" w:hAnsi="Arial"/>
                <w:sz w:val="20"/>
              </w:rPr>
            </w:pPr>
          </w:p>
          <w:p w14:paraId="787903DE" w14:textId="77777777" w:rsidR="007611DB" w:rsidRDefault="007611DB" w:rsidP="007611DB">
            <w:pPr>
              <w:spacing w:after="120"/>
              <w:rPr>
                <w:rFonts w:ascii="Arial" w:hAnsi="Arial"/>
                <w:sz w:val="20"/>
              </w:rPr>
            </w:pPr>
          </w:p>
        </w:tc>
        <w:tc>
          <w:tcPr>
            <w:tcW w:w="1170" w:type="dxa"/>
            <w:tcBorders>
              <w:top w:val="single" w:sz="7" w:space="0" w:color="000000"/>
              <w:left w:val="single" w:sz="7" w:space="0" w:color="000000"/>
              <w:bottom w:val="single" w:sz="8" w:space="0" w:color="000000"/>
              <w:right w:val="single" w:sz="6" w:space="0" w:color="FFFFFF"/>
            </w:tcBorders>
          </w:tcPr>
          <w:p w14:paraId="5596661D" w14:textId="77777777" w:rsidR="007611DB" w:rsidRDefault="007611DB" w:rsidP="007611DB">
            <w:pPr>
              <w:spacing w:after="120" w:line="163" w:lineRule="exact"/>
              <w:rPr>
                <w:rFonts w:ascii="Arial" w:hAnsi="Arial"/>
                <w:sz w:val="20"/>
              </w:rPr>
            </w:pPr>
          </w:p>
          <w:p w14:paraId="05D85A27" w14:textId="77777777" w:rsidR="007611DB" w:rsidRDefault="007611DB" w:rsidP="007611DB">
            <w:pPr>
              <w:spacing w:after="120"/>
              <w:rPr>
                <w:rFonts w:ascii="Arial" w:hAnsi="Arial"/>
                <w:sz w:val="20"/>
              </w:rPr>
            </w:pPr>
          </w:p>
        </w:tc>
        <w:tc>
          <w:tcPr>
            <w:tcW w:w="998" w:type="dxa"/>
            <w:tcBorders>
              <w:top w:val="single" w:sz="7" w:space="0" w:color="000000"/>
              <w:left w:val="single" w:sz="7" w:space="0" w:color="000000"/>
              <w:bottom w:val="single" w:sz="8" w:space="0" w:color="000000"/>
              <w:right w:val="single" w:sz="6" w:space="0" w:color="FFFFFF"/>
            </w:tcBorders>
          </w:tcPr>
          <w:p w14:paraId="5807480F" w14:textId="77777777" w:rsidR="007611DB" w:rsidRDefault="007611DB" w:rsidP="007611DB">
            <w:pPr>
              <w:spacing w:after="120" w:line="163" w:lineRule="exact"/>
              <w:rPr>
                <w:rFonts w:ascii="Arial" w:hAnsi="Arial"/>
                <w:sz w:val="20"/>
              </w:rPr>
            </w:pPr>
          </w:p>
          <w:p w14:paraId="2A6442A3" w14:textId="77777777" w:rsidR="007611DB" w:rsidRDefault="007611DB" w:rsidP="007611DB">
            <w:pPr>
              <w:spacing w:after="120"/>
              <w:rPr>
                <w:rFonts w:ascii="Arial" w:hAnsi="Arial"/>
                <w:sz w:val="20"/>
              </w:rPr>
            </w:pPr>
          </w:p>
        </w:tc>
        <w:tc>
          <w:tcPr>
            <w:tcW w:w="1478" w:type="dxa"/>
            <w:tcBorders>
              <w:top w:val="single" w:sz="7" w:space="0" w:color="000000"/>
              <w:left w:val="single" w:sz="7" w:space="0" w:color="000000"/>
              <w:bottom w:val="single" w:sz="8" w:space="0" w:color="000000"/>
              <w:right w:val="double" w:sz="7" w:space="0" w:color="000000"/>
            </w:tcBorders>
          </w:tcPr>
          <w:p w14:paraId="635D433A" w14:textId="77777777" w:rsidR="007611DB" w:rsidRDefault="007611DB" w:rsidP="007611DB">
            <w:pPr>
              <w:spacing w:after="120" w:line="163" w:lineRule="exact"/>
              <w:rPr>
                <w:rFonts w:ascii="Arial" w:hAnsi="Arial"/>
                <w:sz w:val="20"/>
              </w:rPr>
            </w:pPr>
          </w:p>
          <w:p w14:paraId="0BE8E403" w14:textId="77777777" w:rsidR="007611DB" w:rsidRDefault="007611DB" w:rsidP="007611DB">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Arial" w:hAnsi="Arial"/>
                <w:sz w:val="20"/>
              </w:rPr>
            </w:pPr>
          </w:p>
        </w:tc>
      </w:tr>
      <w:tr w:rsidR="007611DB" w14:paraId="12A2E5FF" w14:textId="77777777" w:rsidTr="00B44582">
        <w:trPr>
          <w:trHeight w:hRule="exact" w:val="317"/>
          <w:jc w:val="center"/>
        </w:trPr>
        <w:tc>
          <w:tcPr>
            <w:tcW w:w="2996" w:type="dxa"/>
            <w:tcBorders>
              <w:top w:val="single" w:sz="7" w:space="0" w:color="000000"/>
              <w:left w:val="double" w:sz="7" w:space="0" w:color="000000"/>
              <w:bottom w:val="single" w:sz="4" w:space="0" w:color="auto"/>
              <w:right w:val="single" w:sz="8" w:space="0" w:color="000000"/>
            </w:tcBorders>
          </w:tcPr>
          <w:p w14:paraId="7D9B72D3" w14:textId="64F439AB" w:rsidR="007611DB" w:rsidRDefault="007611DB" w:rsidP="007611DB">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sz w:val="20"/>
              </w:rPr>
            </w:pPr>
            <w:r>
              <w:rPr>
                <w:rFonts w:ascii="Arial" w:hAnsi="Arial"/>
                <w:sz w:val="20"/>
              </w:rPr>
              <w:t>j. Other Expenses (Specify)</w:t>
            </w:r>
          </w:p>
        </w:tc>
        <w:tc>
          <w:tcPr>
            <w:tcW w:w="982" w:type="dxa"/>
            <w:tcBorders>
              <w:top w:val="single" w:sz="8" w:space="0" w:color="000000"/>
              <w:left w:val="single" w:sz="8" w:space="0" w:color="000000"/>
              <w:bottom w:val="single" w:sz="4" w:space="0" w:color="auto"/>
              <w:right w:val="single" w:sz="8" w:space="0" w:color="000000"/>
            </w:tcBorders>
          </w:tcPr>
          <w:p w14:paraId="4F9116B7" w14:textId="77777777" w:rsidR="007611DB" w:rsidRDefault="007611DB" w:rsidP="007611DB">
            <w:pPr>
              <w:spacing w:after="120" w:line="163" w:lineRule="exact"/>
              <w:rPr>
                <w:rFonts w:ascii="Arial" w:hAnsi="Arial"/>
                <w:sz w:val="20"/>
              </w:rPr>
            </w:pPr>
          </w:p>
          <w:p w14:paraId="0C21534F" w14:textId="77777777" w:rsidR="007611DB" w:rsidRDefault="007611DB" w:rsidP="007611DB">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Arial" w:hAnsi="Arial"/>
                <w:sz w:val="20"/>
              </w:rPr>
            </w:pPr>
          </w:p>
        </w:tc>
        <w:tc>
          <w:tcPr>
            <w:tcW w:w="1170" w:type="dxa"/>
            <w:tcBorders>
              <w:top w:val="single" w:sz="8" w:space="0" w:color="000000"/>
              <w:left w:val="single" w:sz="8" w:space="0" w:color="000000"/>
              <w:bottom w:val="single" w:sz="4" w:space="0" w:color="auto"/>
              <w:right w:val="single" w:sz="8" w:space="0" w:color="000000"/>
            </w:tcBorders>
          </w:tcPr>
          <w:p w14:paraId="7585B598" w14:textId="77777777" w:rsidR="007611DB" w:rsidRDefault="007611DB" w:rsidP="007611DB">
            <w:pPr>
              <w:spacing w:after="120" w:line="163" w:lineRule="exact"/>
              <w:rPr>
                <w:rFonts w:ascii="Arial" w:hAnsi="Arial"/>
                <w:sz w:val="20"/>
              </w:rPr>
            </w:pPr>
          </w:p>
          <w:p w14:paraId="25947564" w14:textId="77777777" w:rsidR="007611DB" w:rsidRDefault="007611DB" w:rsidP="007611DB">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Arial" w:hAnsi="Arial"/>
                <w:sz w:val="20"/>
              </w:rPr>
            </w:pPr>
          </w:p>
        </w:tc>
        <w:tc>
          <w:tcPr>
            <w:tcW w:w="998" w:type="dxa"/>
            <w:tcBorders>
              <w:top w:val="single" w:sz="8" w:space="0" w:color="000000"/>
              <w:left w:val="single" w:sz="8" w:space="0" w:color="000000"/>
              <w:bottom w:val="single" w:sz="4" w:space="0" w:color="auto"/>
              <w:right w:val="single" w:sz="8" w:space="0" w:color="000000"/>
            </w:tcBorders>
          </w:tcPr>
          <w:p w14:paraId="4B6849D4" w14:textId="77777777" w:rsidR="007611DB" w:rsidRDefault="007611DB" w:rsidP="007611DB">
            <w:pPr>
              <w:spacing w:after="120" w:line="163" w:lineRule="exact"/>
              <w:rPr>
                <w:rFonts w:ascii="Arial" w:hAnsi="Arial"/>
                <w:sz w:val="20"/>
              </w:rPr>
            </w:pPr>
          </w:p>
          <w:p w14:paraId="7AE5354F" w14:textId="77777777" w:rsidR="007611DB" w:rsidRDefault="007611DB" w:rsidP="007611DB">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Arial" w:hAnsi="Arial"/>
                <w:sz w:val="20"/>
              </w:rPr>
            </w:pPr>
          </w:p>
        </w:tc>
        <w:tc>
          <w:tcPr>
            <w:tcW w:w="1478" w:type="dxa"/>
            <w:tcBorders>
              <w:top w:val="single" w:sz="8" w:space="0" w:color="000000"/>
              <w:left w:val="single" w:sz="8" w:space="0" w:color="000000"/>
              <w:bottom w:val="single" w:sz="4" w:space="0" w:color="auto"/>
              <w:right w:val="double" w:sz="4" w:space="0" w:color="000000"/>
            </w:tcBorders>
          </w:tcPr>
          <w:p w14:paraId="463B1C19" w14:textId="77777777" w:rsidR="007611DB" w:rsidRDefault="007611DB" w:rsidP="007611DB">
            <w:pPr>
              <w:spacing w:after="120" w:line="163" w:lineRule="exact"/>
              <w:rPr>
                <w:rFonts w:ascii="Arial" w:hAnsi="Arial"/>
                <w:sz w:val="20"/>
              </w:rPr>
            </w:pPr>
          </w:p>
          <w:p w14:paraId="64B1C36C" w14:textId="77777777" w:rsidR="007611DB" w:rsidRDefault="007611DB" w:rsidP="007611DB">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Arial" w:hAnsi="Arial"/>
                <w:sz w:val="20"/>
              </w:rPr>
            </w:pPr>
          </w:p>
        </w:tc>
      </w:tr>
      <w:tr w:rsidR="007611DB" w14:paraId="537A446D" w14:textId="77777777" w:rsidTr="00B44582">
        <w:trPr>
          <w:trHeight w:hRule="exact" w:val="389"/>
          <w:jc w:val="center"/>
        </w:trPr>
        <w:tc>
          <w:tcPr>
            <w:tcW w:w="2996" w:type="dxa"/>
            <w:tcBorders>
              <w:top w:val="single" w:sz="8" w:space="0" w:color="000000"/>
              <w:left w:val="double" w:sz="7" w:space="0" w:color="000000"/>
              <w:bottom w:val="single" w:sz="6" w:space="0" w:color="FFFFFF"/>
              <w:right w:val="single" w:sz="6" w:space="0" w:color="FFFFFF"/>
            </w:tcBorders>
          </w:tcPr>
          <w:p w14:paraId="78C44946" w14:textId="6D683C14" w:rsidR="007611DB" w:rsidRDefault="007611DB" w:rsidP="007611DB">
            <w:pPr>
              <w:spacing w:after="0"/>
              <w:rPr>
                <w:rFonts w:ascii="Arial" w:hAnsi="Arial"/>
                <w:sz w:val="20"/>
              </w:rPr>
            </w:pPr>
            <w:r>
              <w:rPr>
                <w:rFonts w:ascii="Arial" w:hAnsi="Arial"/>
                <w:sz w:val="20"/>
              </w:rPr>
              <w:t>k. Total Operating Expenses</w:t>
            </w:r>
          </w:p>
        </w:tc>
        <w:tc>
          <w:tcPr>
            <w:tcW w:w="982" w:type="dxa"/>
            <w:tcBorders>
              <w:top w:val="single" w:sz="7" w:space="0" w:color="000000"/>
              <w:left w:val="single" w:sz="7" w:space="0" w:color="000000"/>
              <w:bottom w:val="single" w:sz="6" w:space="0" w:color="FFFFFF"/>
              <w:right w:val="single" w:sz="6" w:space="0" w:color="FFFFFF"/>
            </w:tcBorders>
          </w:tcPr>
          <w:p w14:paraId="1D3BED94" w14:textId="77777777" w:rsidR="007611DB" w:rsidRDefault="007611DB" w:rsidP="007611DB">
            <w:pPr>
              <w:spacing w:after="120" w:line="163" w:lineRule="exact"/>
              <w:rPr>
                <w:rFonts w:ascii="Arial" w:hAnsi="Arial"/>
                <w:sz w:val="20"/>
              </w:rPr>
            </w:pPr>
          </w:p>
          <w:p w14:paraId="1F161704" w14:textId="77777777" w:rsidR="007611DB" w:rsidRDefault="007611DB" w:rsidP="007611DB">
            <w:pPr>
              <w:spacing w:after="120"/>
              <w:rPr>
                <w:rFonts w:ascii="Arial" w:hAnsi="Arial"/>
                <w:sz w:val="20"/>
              </w:rPr>
            </w:pPr>
          </w:p>
        </w:tc>
        <w:tc>
          <w:tcPr>
            <w:tcW w:w="1170" w:type="dxa"/>
            <w:tcBorders>
              <w:top w:val="single" w:sz="7" w:space="0" w:color="000000"/>
              <w:left w:val="single" w:sz="7" w:space="0" w:color="000000"/>
              <w:bottom w:val="single" w:sz="8" w:space="0" w:color="000000"/>
              <w:right w:val="single" w:sz="6" w:space="0" w:color="FFFFFF"/>
            </w:tcBorders>
          </w:tcPr>
          <w:p w14:paraId="2D7DBC89" w14:textId="77777777" w:rsidR="007611DB" w:rsidRDefault="007611DB" w:rsidP="007611DB">
            <w:pPr>
              <w:spacing w:after="120" w:line="163" w:lineRule="exact"/>
              <w:rPr>
                <w:rFonts w:ascii="Arial" w:hAnsi="Arial"/>
                <w:sz w:val="20"/>
              </w:rPr>
            </w:pPr>
          </w:p>
          <w:p w14:paraId="4BB6A391" w14:textId="77777777" w:rsidR="007611DB" w:rsidRDefault="007611DB" w:rsidP="007611DB">
            <w:pPr>
              <w:spacing w:after="120"/>
              <w:rPr>
                <w:rFonts w:ascii="Arial" w:hAnsi="Arial"/>
                <w:sz w:val="20"/>
              </w:rPr>
            </w:pPr>
          </w:p>
        </w:tc>
        <w:tc>
          <w:tcPr>
            <w:tcW w:w="998" w:type="dxa"/>
            <w:tcBorders>
              <w:top w:val="single" w:sz="7" w:space="0" w:color="000000"/>
              <w:left w:val="single" w:sz="7" w:space="0" w:color="000000"/>
              <w:bottom w:val="single" w:sz="8" w:space="0" w:color="000000"/>
              <w:right w:val="single" w:sz="6" w:space="0" w:color="FFFFFF"/>
            </w:tcBorders>
          </w:tcPr>
          <w:p w14:paraId="38ADDCAD" w14:textId="77777777" w:rsidR="007611DB" w:rsidRDefault="007611DB" w:rsidP="007611DB">
            <w:pPr>
              <w:spacing w:after="120" w:line="163" w:lineRule="exact"/>
              <w:rPr>
                <w:rFonts w:ascii="Arial" w:hAnsi="Arial"/>
                <w:sz w:val="20"/>
              </w:rPr>
            </w:pPr>
          </w:p>
          <w:p w14:paraId="00F79B03" w14:textId="77777777" w:rsidR="007611DB" w:rsidRDefault="007611DB" w:rsidP="007611DB">
            <w:pPr>
              <w:spacing w:after="120"/>
              <w:rPr>
                <w:rFonts w:ascii="Arial" w:hAnsi="Arial"/>
                <w:sz w:val="20"/>
              </w:rPr>
            </w:pPr>
          </w:p>
        </w:tc>
        <w:tc>
          <w:tcPr>
            <w:tcW w:w="1478" w:type="dxa"/>
            <w:tcBorders>
              <w:top w:val="single" w:sz="7" w:space="0" w:color="000000"/>
              <w:left w:val="single" w:sz="7" w:space="0" w:color="000000"/>
              <w:bottom w:val="single" w:sz="6" w:space="0" w:color="FFFFFF"/>
              <w:right w:val="double" w:sz="7" w:space="0" w:color="000000"/>
            </w:tcBorders>
          </w:tcPr>
          <w:p w14:paraId="3602847A" w14:textId="77777777" w:rsidR="007611DB" w:rsidRDefault="007611DB" w:rsidP="007611DB">
            <w:pPr>
              <w:spacing w:after="120" w:line="163" w:lineRule="exact"/>
              <w:rPr>
                <w:rFonts w:ascii="Arial" w:hAnsi="Arial"/>
                <w:sz w:val="20"/>
              </w:rPr>
            </w:pPr>
          </w:p>
          <w:p w14:paraId="19A1139E" w14:textId="77777777" w:rsidR="007611DB" w:rsidRDefault="007611DB" w:rsidP="007611DB">
            <w:pPr>
              <w:spacing w:after="120"/>
              <w:rPr>
                <w:rFonts w:ascii="Arial" w:hAnsi="Arial"/>
                <w:sz w:val="20"/>
              </w:rPr>
            </w:pPr>
          </w:p>
        </w:tc>
      </w:tr>
      <w:tr w:rsidR="007611DB" w14:paraId="6AB555C9" w14:textId="77777777" w:rsidTr="00B44582">
        <w:trPr>
          <w:trHeight w:hRule="exact" w:val="648"/>
          <w:jc w:val="center"/>
        </w:trPr>
        <w:tc>
          <w:tcPr>
            <w:tcW w:w="2996" w:type="dxa"/>
            <w:tcBorders>
              <w:top w:val="single" w:sz="7" w:space="0" w:color="000000"/>
              <w:left w:val="double" w:sz="7" w:space="0" w:color="000000"/>
              <w:bottom w:val="single" w:sz="6" w:space="0" w:color="FFFFFF"/>
              <w:right w:val="single" w:sz="6" w:space="0" w:color="FFFFFF"/>
            </w:tcBorders>
            <w:vAlign w:val="center"/>
          </w:tcPr>
          <w:p w14:paraId="3C52509C" w14:textId="465FFB3E" w:rsidR="007611DB" w:rsidRPr="00B44582" w:rsidRDefault="007611DB" w:rsidP="00B44582">
            <w:pPr>
              <w:pStyle w:val="ListParagraph"/>
              <w:numPr>
                <w:ilvl w:val="0"/>
                <w:numId w:val="14"/>
              </w:numPr>
              <w:spacing w:after="0"/>
              <w:ind w:left="289" w:hanging="289"/>
              <w:rPr>
                <w:rFonts w:ascii="Arial" w:hAnsi="Arial"/>
                <w:b/>
                <w:sz w:val="20"/>
              </w:rPr>
            </w:pPr>
            <w:r w:rsidRPr="00B44582">
              <w:rPr>
                <w:rFonts w:ascii="Arial" w:hAnsi="Arial"/>
                <w:b/>
                <w:sz w:val="20"/>
              </w:rPr>
              <w:t>Income</w:t>
            </w:r>
          </w:p>
        </w:tc>
        <w:tc>
          <w:tcPr>
            <w:tcW w:w="982" w:type="dxa"/>
            <w:tcBorders>
              <w:top w:val="single" w:sz="7" w:space="0" w:color="000000"/>
              <w:left w:val="single" w:sz="7" w:space="0" w:color="000000"/>
              <w:bottom w:val="single" w:sz="8" w:space="0" w:color="000000"/>
            </w:tcBorders>
          </w:tcPr>
          <w:p w14:paraId="3CEB3AB4" w14:textId="77777777" w:rsidR="007611DB" w:rsidRDefault="007611DB" w:rsidP="00465F9D">
            <w:pPr>
              <w:spacing w:after="120" w:line="163" w:lineRule="exact"/>
              <w:rPr>
                <w:rFonts w:ascii="Arial" w:hAnsi="Arial"/>
                <w:sz w:val="20"/>
              </w:rPr>
            </w:pPr>
          </w:p>
        </w:tc>
        <w:tc>
          <w:tcPr>
            <w:tcW w:w="1170" w:type="dxa"/>
            <w:tcBorders>
              <w:top w:val="single" w:sz="8" w:space="0" w:color="000000"/>
              <w:bottom w:val="single" w:sz="8" w:space="0" w:color="000000"/>
            </w:tcBorders>
          </w:tcPr>
          <w:p w14:paraId="2737D08D" w14:textId="77777777" w:rsidR="007611DB" w:rsidRDefault="007611DB" w:rsidP="00465F9D">
            <w:pPr>
              <w:spacing w:after="120" w:line="163" w:lineRule="exact"/>
              <w:rPr>
                <w:rFonts w:ascii="Arial" w:hAnsi="Arial"/>
                <w:sz w:val="20"/>
              </w:rPr>
            </w:pPr>
          </w:p>
        </w:tc>
        <w:tc>
          <w:tcPr>
            <w:tcW w:w="998" w:type="dxa"/>
            <w:tcBorders>
              <w:top w:val="single" w:sz="8" w:space="0" w:color="000000"/>
              <w:bottom w:val="single" w:sz="8" w:space="0" w:color="000000"/>
            </w:tcBorders>
          </w:tcPr>
          <w:p w14:paraId="23487DCD" w14:textId="77777777" w:rsidR="007611DB" w:rsidRDefault="007611DB" w:rsidP="00465F9D">
            <w:pPr>
              <w:spacing w:after="120" w:line="163" w:lineRule="exact"/>
              <w:rPr>
                <w:rFonts w:ascii="Arial" w:hAnsi="Arial"/>
                <w:sz w:val="20"/>
              </w:rPr>
            </w:pPr>
          </w:p>
        </w:tc>
        <w:tc>
          <w:tcPr>
            <w:tcW w:w="1478" w:type="dxa"/>
            <w:tcBorders>
              <w:top w:val="single" w:sz="7" w:space="0" w:color="000000"/>
              <w:left w:val="nil"/>
              <w:bottom w:val="single" w:sz="8" w:space="0" w:color="000000"/>
              <w:right w:val="double" w:sz="7" w:space="0" w:color="000000"/>
            </w:tcBorders>
          </w:tcPr>
          <w:p w14:paraId="2F0EED60" w14:textId="77777777" w:rsidR="007611DB" w:rsidRDefault="007611DB" w:rsidP="00465F9D">
            <w:pPr>
              <w:spacing w:after="120" w:line="163" w:lineRule="exact"/>
              <w:rPr>
                <w:rFonts w:ascii="Arial" w:hAnsi="Arial"/>
                <w:sz w:val="20"/>
              </w:rPr>
            </w:pPr>
          </w:p>
        </w:tc>
      </w:tr>
      <w:tr w:rsidR="00235769" w14:paraId="6DCA676D" w14:textId="77777777" w:rsidTr="00465F9D">
        <w:trPr>
          <w:trHeight w:hRule="exact" w:val="389"/>
          <w:jc w:val="center"/>
        </w:trPr>
        <w:tc>
          <w:tcPr>
            <w:tcW w:w="2996" w:type="dxa"/>
            <w:tcBorders>
              <w:top w:val="single" w:sz="7" w:space="0" w:color="000000"/>
              <w:left w:val="double" w:sz="7" w:space="0" w:color="000000"/>
              <w:bottom w:val="single" w:sz="6" w:space="0" w:color="FFFFFF"/>
              <w:right w:val="single" w:sz="6" w:space="0" w:color="FFFFFF"/>
            </w:tcBorders>
          </w:tcPr>
          <w:p w14:paraId="149FF400" w14:textId="274F4797" w:rsidR="00235769" w:rsidRDefault="00235769" w:rsidP="00235769">
            <w:pPr>
              <w:spacing w:after="0"/>
              <w:rPr>
                <w:rFonts w:ascii="Arial" w:hAnsi="Arial"/>
                <w:sz w:val="20"/>
              </w:rPr>
            </w:pPr>
            <w:r>
              <w:rPr>
                <w:rFonts w:ascii="Arial" w:hAnsi="Arial"/>
                <w:sz w:val="20"/>
              </w:rPr>
              <w:t>a. Income from Operation</w:t>
            </w:r>
          </w:p>
        </w:tc>
        <w:tc>
          <w:tcPr>
            <w:tcW w:w="982" w:type="dxa"/>
            <w:tcBorders>
              <w:top w:val="single" w:sz="7" w:space="0" w:color="000000"/>
              <w:left w:val="single" w:sz="7" w:space="0" w:color="000000"/>
              <w:bottom w:val="single" w:sz="8" w:space="0" w:color="000000"/>
              <w:right w:val="single" w:sz="6" w:space="0" w:color="FFFFFF"/>
            </w:tcBorders>
          </w:tcPr>
          <w:p w14:paraId="576054C7" w14:textId="77777777" w:rsidR="00235769" w:rsidRDefault="00235769" w:rsidP="00235769">
            <w:pPr>
              <w:spacing w:after="120" w:line="163" w:lineRule="exact"/>
              <w:rPr>
                <w:rFonts w:ascii="Arial" w:hAnsi="Arial"/>
                <w:sz w:val="20"/>
              </w:rPr>
            </w:pPr>
          </w:p>
          <w:p w14:paraId="25A139A6" w14:textId="77777777" w:rsidR="00235769" w:rsidRDefault="00235769" w:rsidP="00235769">
            <w:pPr>
              <w:spacing w:after="120"/>
              <w:rPr>
                <w:rFonts w:ascii="Arial" w:hAnsi="Arial"/>
                <w:sz w:val="20"/>
              </w:rPr>
            </w:pPr>
          </w:p>
        </w:tc>
        <w:tc>
          <w:tcPr>
            <w:tcW w:w="1170" w:type="dxa"/>
            <w:tcBorders>
              <w:top w:val="single" w:sz="7" w:space="0" w:color="000000"/>
              <w:left w:val="single" w:sz="7" w:space="0" w:color="000000"/>
              <w:bottom w:val="single" w:sz="8" w:space="0" w:color="000000"/>
              <w:right w:val="single" w:sz="6" w:space="0" w:color="FFFFFF"/>
            </w:tcBorders>
          </w:tcPr>
          <w:p w14:paraId="352D699A" w14:textId="77777777" w:rsidR="00235769" w:rsidRDefault="00235769" w:rsidP="00235769">
            <w:pPr>
              <w:spacing w:after="120" w:line="163" w:lineRule="exact"/>
              <w:rPr>
                <w:rFonts w:ascii="Arial" w:hAnsi="Arial"/>
                <w:sz w:val="20"/>
              </w:rPr>
            </w:pPr>
          </w:p>
          <w:p w14:paraId="2A38F9AF" w14:textId="77777777" w:rsidR="00235769" w:rsidRDefault="00235769" w:rsidP="00235769">
            <w:pPr>
              <w:spacing w:after="120"/>
              <w:rPr>
                <w:rFonts w:ascii="Arial" w:hAnsi="Arial"/>
                <w:sz w:val="20"/>
              </w:rPr>
            </w:pPr>
          </w:p>
        </w:tc>
        <w:tc>
          <w:tcPr>
            <w:tcW w:w="998" w:type="dxa"/>
            <w:tcBorders>
              <w:top w:val="single" w:sz="7" w:space="0" w:color="000000"/>
              <w:left w:val="single" w:sz="7" w:space="0" w:color="000000"/>
              <w:bottom w:val="single" w:sz="8" w:space="0" w:color="000000"/>
              <w:right w:val="single" w:sz="6" w:space="0" w:color="FFFFFF"/>
            </w:tcBorders>
          </w:tcPr>
          <w:p w14:paraId="66CF8603" w14:textId="77777777" w:rsidR="00235769" w:rsidRDefault="00235769" w:rsidP="00235769">
            <w:pPr>
              <w:spacing w:after="120" w:line="163" w:lineRule="exact"/>
              <w:rPr>
                <w:rFonts w:ascii="Arial" w:hAnsi="Arial"/>
                <w:sz w:val="20"/>
              </w:rPr>
            </w:pPr>
          </w:p>
          <w:p w14:paraId="42552051" w14:textId="77777777" w:rsidR="00235769" w:rsidRDefault="00235769" w:rsidP="00235769">
            <w:pPr>
              <w:spacing w:after="120"/>
              <w:rPr>
                <w:rFonts w:ascii="Arial" w:hAnsi="Arial"/>
                <w:sz w:val="20"/>
              </w:rPr>
            </w:pPr>
          </w:p>
        </w:tc>
        <w:tc>
          <w:tcPr>
            <w:tcW w:w="1478" w:type="dxa"/>
            <w:tcBorders>
              <w:top w:val="single" w:sz="7" w:space="0" w:color="000000"/>
              <w:left w:val="single" w:sz="7" w:space="0" w:color="000000"/>
              <w:bottom w:val="single" w:sz="8" w:space="0" w:color="000000"/>
              <w:right w:val="double" w:sz="7" w:space="0" w:color="000000"/>
            </w:tcBorders>
          </w:tcPr>
          <w:p w14:paraId="56C5AD99" w14:textId="77777777" w:rsidR="00235769" w:rsidRDefault="00235769" w:rsidP="00235769">
            <w:pPr>
              <w:spacing w:after="120" w:line="163" w:lineRule="exact"/>
              <w:rPr>
                <w:rFonts w:ascii="Arial" w:hAnsi="Arial"/>
                <w:sz w:val="20"/>
              </w:rPr>
            </w:pPr>
          </w:p>
          <w:p w14:paraId="78A1AF2E" w14:textId="77777777" w:rsidR="00235769" w:rsidRDefault="00235769" w:rsidP="00235769">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Arial" w:hAnsi="Arial"/>
                <w:sz w:val="20"/>
              </w:rPr>
            </w:pPr>
          </w:p>
        </w:tc>
      </w:tr>
      <w:tr w:rsidR="00235769" w14:paraId="1CD61CF1" w14:textId="77777777" w:rsidTr="00465F9D">
        <w:trPr>
          <w:trHeight w:hRule="exact" w:val="317"/>
          <w:jc w:val="center"/>
        </w:trPr>
        <w:tc>
          <w:tcPr>
            <w:tcW w:w="2996" w:type="dxa"/>
            <w:tcBorders>
              <w:top w:val="single" w:sz="7" w:space="0" w:color="000000"/>
              <w:left w:val="double" w:sz="7" w:space="0" w:color="000000"/>
              <w:bottom w:val="single" w:sz="4" w:space="0" w:color="auto"/>
              <w:right w:val="single" w:sz="8" w:space="0" w:color="000000"/>
            </w:tcBorders>
          </w:tcPr>
          <w:p w14:paraId="08EEBA36" w14:textId="73845054" w:rsidR="00235769" w:rsidRDefault="00235769" w:rsidP="00235769">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sz w:val="20"/>
              </w:rPr>
            </w:pPr>
            <w:r>
              <w:rPr>
                <w:rFonts w:ascii="Arial" w:hAnsi="Arial"/>
                <w:sz w:val="20"/>
              </w:rPr>
              <w:t>b. Non-Operating Income</w:t>
            </w:r>
          </w:p>
        </w:tc>
        <w:tc>
          <w:tcPr>
            <w:tcW w:w="982" w:type="dxa"/>
            <w:tcBorders>
              <w:top w:val="single" w:sz="8" w:space="0" w:color="000000"/>
              <w:left w:val="single" w:sz="8" w:space="0" w:color="000000"/>
              <w:bottom w:val="single" w:sz="4" w:space="0" w:color="auto"/>
              <w:right w:val="single" w:sz="8" w:space="0" w:color="000000"/>
            </w:tcBorders>
          </w:tcPr>
          <w:p w14:paraId="496A559A" w14:textId="77777777" w:rsidR="00235769" w:rsidRDefault="00235769" w:rsidP="00235769">
            <w:pPr>
              <w:spacing w:after="120" w:line="163" w:lineRule="exact"/>
              <w:rPr>
                <w:rFonts w:ascii="Arial" w:hAnsi="Arial"/>
                <w:sz w:val="20"/>
              </w:rPr>
            </w:pPr>
          </w:p>
          <w:p w14:paraId="0F62C054" w14:textId="77777777" w:rsidR="00235769" w:rsidRDefault="00235769" w:rsidP="00235769">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Arial" w:hAnsi="Arial"/>
                <w:sz w:val="20"/>
              </w:rPr>
            </w:pPr>
          </w:p>
        </w:tc>
        <w:tc>
          <w:tcPr>
            <w:tcW w:w="1170" w:type="dxa"/>
            <w:tcBorders>
              <w:top w:val="single" w:sz="8" w:space="0" w:color="000000"/>
              <w:left w:val="single" w:sz="8" w:space="0" w:color="000000"/>
              <w:bottom w:val="single" w:sz="4" w:space="0" w:color="auto"/>
              <w:right w:val="single" w:sz="8" w:space="0" w:color="000000"/>
            </w:tcBorders>
          </w:tcPr>
          <w:p w14:paraId="5A78FFA6" w14:textId="77777777" w:rsidR="00235769" w:rsidRDefault="00235769" w:rsidP="00235769">
            <w:pPr>
              <w:spacing w:after="120" w:line="163" w:lineRule="exact"/>
              <w:rPr>
                <w:rFonts w:ascii="Arial" w:hAnsi="Arial"/>
                <w:sz w:val="20"/>
              </w:rPr>
            </w:pPr>
          </w:p>
          <w:p w14:paraId="6EF478CA" w14:textId="77777777" w:rsidR="00235769" w:rsidRDefault="00235769" w:rsidP="00235769">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Arial" w:hAnsi="Arial"/>
                <w:sz w:val="20"/>
              </w:rPr>
            </w:pPr>
          </w:p>
        </w:tc>
        <w:tc>
          <w:tcPr>
            <w:tcW w:w="998" w:type="dxa"/>
            <w:tcBorders>
              <w:top w:val="single" w:sz="8" w:space="0" w:color="000000"/>
              <w:left w:val="single" w:sz="8" w:space="0" w:color="000000"/>
              <w:bottom w:val="single" w:sz="4" w:space="0" w:color="auto"/>
              <w:right w:val="single" w:sz="8" w:space="0" w:color="000000"/>
            </w:tcBorders>
          </w:tcPr>
          <w:p w14:paraId="33CAD665" w14:textId="77777777" w:rsidR="00235769" w:rsidRDefault="00235769" w:rsidP="00235769">
            <w:pPr>
              <w:spacing w:after="120" w:line="163" w:lineRule="exact"/>
              <w:rPr>
                <w:rFonts w:ascii="Arial" w:hAnsi="Arial"/>
                <w:sz w:val="20"/>
              </w:rPr>
            </w:pPr>
          </w:p>
          <w:p w14:paraId="078FA1A8" w14:textId="77777777" w:rsidR="00235769" w:rsidRDefault="00235769" w:rsidP="00235769">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Arial" w:hAnsi="Arial"/>
                <w:sz w:val="20"/>
              </w:rPr>
            </w:pPr>
          </w:p>
        </w:tc>
        <w:tc>
          <w:tcPr>
            <w:tcW w:w="1478" w:type="dxa"/>
            <w:tcBorders>
              <w:top w:val="single" w:sz="8" w:space="0" w:color="000000"/>
              <w:left w:val="single" w:sz="8" w:space="0" w:color="000000"/>
              <w:bottom w:val="single" w:sz="4" w:space="0" w:color="auto"/>
              <w:right w:val="double" w:sz="4" w:space="0" w:color="000000"/>
            </w:tcBorders>
          </w:tcPr>
          <w:p w14:paraId="2C397004" w14:textId="77777777" w:rsidR="00235769" w:rsidRDefault="00235769" w:rsidP="00235769">
            <w:pPr>
              <w:spacing w:after="120" w:line="163" w:lineRule="exact"/>
              <w:rPr>
                <w:rFonts w:ascii="Arial" w:hAnsi="Arial"/>
                <w:sz w:val="20"/>
              </w:rPr>
            </w:pPr>
          </w:p>
          <w:p w14:paraId="328B15F5" w14:textId="77777777" w:rsidR="00235769" w:rsidRDefault="00235769" w:rsidP="00235769">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Arial" w:hAnsi="Arial"/>
                <w:sz w:val="20"/>
              </w:rPr>
            </w:pPr>
          </w:p>
        </w:tc>
      </w:tr>
      <w:tr w:rsidR="00235769" w14:paraId="43375CA5" w14:textId="77777777" w:rsidTr="00465F9D">
        <w:trPr>
          <w:trHeight w:hRule="exact" w:val="389"/>
          <w:jc w:val="center"/>
        </w:trPr>
        <w:tc>
          <w:tcPr>
            <w:tcW w:w="2996" w:type="dxa"/>
            <w:tcBorders>
              <w:top w:val="single" w:sz="8" w:space="0" w:color="000000"/>
              <w:left w:val="double" w:sz="7" w:space="0" w:color="000000"/>
              <w:bottom w:val="single" w:sz="6" w:space="0" w:color="FFFFFF"/>
              <w:right w:val="single" w:sz="6" w:space="0" w:color="FFFFFF"/>
            </w:tcBorders>
          </w:tcPr>
          <w:p w14:paraId="6B338FE1" w14:textId="519C5350" w:rsidR="00235769" w:rsidRDefault="00235769" w:rsidP="00235769">
            <w:pPr>
              <w:spacing w:after="0"/>
              <w:rPr>
                <w:rFonts w:ascii="Arial" w:hAnsi="Arial"/>
                <w:sz w:val="20"/>
              </w:rPr>
            </w:pPr>
            <w:r>
              <w:rPr>
                <w:rFonts w:ascii="Arial" w:hAnsi="Arial"/>
                <w:sz w:val="20"/>
              </w:rPr>
              <w:t>c. Subtotal</w:t>
            </w:r>
          </w:p>
        </w:tc>
        <w:tc>
          <w:tcPr>
            <w:tcW w:w="982" w:type="dxa"/>
            <w:tcBorders>
              <w:top w:val="single" w:sz="7" w:space="0" w:color="000000"/>
              <w:left w:val="single" w:sz="7" w:space="0" w:color="000000"/>
              <w:bottom w:val="single" w:sz="6" w:space="0" w:color="FFFFFF"/>
              <w:right w:val="single" w:sz="6" w:space="0" w:color="FFFFFF"/>
            </w:tcBorders>
          </w:tcPr>
          <w:p w14:paraId="3423900B" w14:textId="77777777" w:rsidR="00235769" w:rsidRDefault="00235769" w:rsidP="00235769">
            <w:pPr>
              <w:spacing w:after="120" w:line="163" w:lineRule="exact"/>
              <w:rPr>
                <w:rFonts w:ascii="Arial" w:hAnsi="Arial"/>
                <w:sz w:val="20"/>
              </w:rPr>
            </w:pPr>
          </w:p>
          <w:p w14:paraId="5359BFA6" w14:textId="77777777" w:rsidR="00235769" w:rsidRDefault="00235769" w:rsidP="00235769">
            <w:pPr>
              <w:spacing w:after="120"/>
              <w:rPr>
                <w:rFonts w:ascii="Arial" w:hAnsi="Arial"/>
                <w:sz w:val="20"/>
              </w:rPr>
            </w:pPr>
          </w:p>
        </w:tc>
        <w:tc>
          <w:tcPr>
            <w:tcW w:w="1170" w:type="dxa"/>
            <w:tcBorders>
              <w:top w:val="single" w:sz="7" w:space="0" w:color="000000"/>
              <w:left w:val="single" w:sz="7" w:space="0" w:color="000000"/>
              <w:bottom w:val="single" w:sz="6" w:space="0" w:color="FFFFFF"/>
              <w:right w:val="single" w:sz="6" w:space="0" w:color="FFFFFF"/>
            </w:tcBorders>
          </w:tcPr>
          <w:p w14:paraId="351A3259" w14:textId="77777777" w:rsidR="00235769" w:rsidRDefault="00235769" w:rsidP="00235769">
            <w:pPr>
              <w:spacing w:after="120" w:line="163" w:lineRule="exact"/>
              <w:rPr>
                <w:rFonts w:ascii="Arial" w:hAnsi="Arial"/>
                <w:sz w:val="20"/>
              </w:rPr>
            </w:pPr>
          </w:p>
          <w:p w14:paraId="490A6184" w14:textId="77777777" w:rsidR="00235769" w:rsidRDefault="00235769" w:rsidP="00235769">
            <w:pPr>
              <w:spacing w:after="120"/>
              <w:rPr>
                <w:rFonts w:ascii="Arial" w:hAnsi="Arial"/>
                <w:sz w:val="20"/>
              </w:rPr>
            </w:pPr>
          </w:p>
        </w:tc>
        <w:tc>
          <w:tcPr>
            <w:tcW w:w="998" w:type="dxa"/>
            <w:tcBorders>
              <w:top w:val="single" w:sz="7" w:space="0" w:color="000000"/>
              <w:left w:val="single" w:sz="7" w:space="0" w:color="000000"/>
              <w:bottom w:val="single" w:sz="6" w:space="0" w:color="FFFFFF"/>
              <w:right w:val="single" w:sz="6" w:space="0" w:color="FFFFFF"/>
            </w:tcBorders>
          </w:tcPr>
          <w:p w14:paraId="2E4BCEFC" w14:textId="77777777" w:rsidR="00235769" w:rsidRDefault="00235769" w:rsidP="00235769">
            <w:pPr>
              <w:spacing w:after="120" w:line="163" w:lineRule="exact"/>
              <w:rPr>
                <w:rFonts w:ascii="Arial" w:hAnsi="Arial"/>
                <w:sz w:val="20"/>
              </w:rPr>
            </w:pPr>
          </w:p>
          <w:p w14:paraId="2D505EB5" w14:textId="77777777" w:rsidR="00235769" w:rsidRDefault="00235769" w:rsidP="00235769">
            <w:pPr>
              <w:spacing w:after="120"/>
              <w:rPr>
                <w:rFonts w:ascii="Arial" w:hAnsi="Arial"/>
                <w:sz w:val="20"/>
              </w:rPr>
            </w:pPr>
          </w:p>
        </w:tc>
        <w:tc>
          <w:tcPr>
            <w:tcW w:w="1478" w:type="dxa"/>
            <w:tcBorders>
              <w:top w:val="single" w:sz="7" w:space="0" w:color="000000"/>
              <w:left w:val="single" w:sz="7" w:space="0" w:color="000000"/>
              <w:bottom w:val="single" w:sz="6" w:space="0" w:color="FFFFFF"/>
              <w:right w:val="double" w:sz="7" w:space="0" w:color="000000"/>
            </w:tcBorders>
          </w:tcPr>
          <w:p w14:paraId="7F4E1254" w14:textId="77777777" w:rsidR="00235769" w:rsidRDefault="00235769" w:rsidP="00235769">
            <w:pPr>
              <w:spacing w:after="120" w:line="163" w:lineRule="exact"/>
              <w:rPr>
                <w:rFonts w:ascii="Arial" w:hAnsi="Arial"/>
                <w:sz w:val="20"/>
              </w:rPr>
            </w:pPr>
          </w:p>
          <w:p w14:paraId="712212C7" w14:textId="77777777" w:rsidR="00235769" w:rsidRDefault="00235769" w:rsidP="00235769">
            <w:pPr>
              <w:spacing w:after="120"/>
              <w:rPr>
                <w:rFonts w:ascii="Arial" w:hAnsi="Arial"/>
                <w:sz w:val="20"/>
              </w:rPr>
            </w:pPr>
          </w:p>
        </w:tc>
      </w:tr>
      <w:tr w:rsidR="00235769" w14:paraId="21CF467E" w14:textId="77777777" w:rsidTr="00465F9D">
        <w:trPr>
          <w:trHeight w:hRule="exact" w:val="389"/>
          <w:jc w:val="center"/>
        </w:trPr>
        <w:tc>
          <w:tcPr>
            <w:tcW w:w="2996" w:type="dxa"/>
            <w:tcBorders>
              <w:top w:val="single" w:sz="7" w:space="0" w:color="000000"/>
              <w:left w:val="double" w:sz="7" w:space="0" w:color="000000"/>
              <w:bottom w:val="single" w:sz="6" w:space="0" w:color="FFFFFF"/>
              <w:right w:val="single" w:sz="6" w:space="0" w:color="FFFFFF"/>
            </w:tcBorders>
          </w:tcPr>
          <w:p w14:paraId="3DEA05A0" w14:textId="0C597FF7" w:rsidR="00235769" w:rsidRDefault="00235769" w:rsidP="00235769">
            <w:pPr>
              <w:spacing w:after="0"/>
              <w:rPr>
                <w:rFonts w:ascii="Arial" w:hAnsi="Arial"/>
                <w:sz w:val="20"/>
              </w:rPr>
            </w:pPr>
            <w:r>
              <w:rPr>
                <w:rFonts w:ascii="Arial" w:hAnsi="Arial"/>
                <w:sz w:val="20"/>
              </w:rPr>
              <w:t>d. Income Taxes</w:t>
            </w:r>
          </w:p>
        </w:tc>
        <w:tc>
          <w:tcPr>
            <w:tcW w:w="982" w:type="dxa"/>
            <w:tcBorders>
              <w:top w:val="single" w:sz="7" w:space="0" w:color="000000"/>
              <w:left w:val="single" w:sz="7" w:space="0" w:color="000000"/>
              <w:bottom w:val="single" w:sz="8" w:space="0" w:color="000000"/>
              <w:right w:val="single" w:sz="6" w:space="0" w:color="FFFFFF"/>
            </w:tcBorders>
          </w:tcPr>
          <w:p w14:paraId="55E6A33D" w14:textId="77777777" w:rsidR="00235769" w:rsidRDefault="00235769" w:rsidP="00235769">
            <w:pPr>
              <w:spacing w:after="120" w:line="163" w:lineRule="exact"/>
              <w:rPr>
                <w:rFonts w:ascii="Arial" w:hAnsi="Arial"/>
                <w:sz w:val="20"/>
              </w:rPr>
            </w:pPr>
          </w:p>
          <w:p w14:paraId="0C114C61" w14:textId="77777777" w:rsidR="00235769" w:rsidRDefault="00235769" w:rsidP="00235769">
            <w:pPr>
              <w:spacing w:after="120"/>
              <w:rPr>
                <w:rFonts w:ascii="Arial" w:hAnsi="Arial"/>
                <w:sz w:val="20"/>
              </w:rPr>
            </w:pPr>
          </w:p>
        </w:tc>
        <w:tc>
          <w:tcPr>
            <w:tcW w:w="1170" w:type="dxa"/>
            <w:tcBorders>
              <w:top w:val="single" w:sz="7" w:space="0" w:color="000000"/>
              <w:left w:val="single" w:sz="7" w:space="0" w:color="000000"/>
              <w:bottom w:val="single" w:sz="8" w:space="0" w:color="000000"/>
              <w:right w:val="single" w:sz="6" w:space="0" w:color="FFFFFF"/>
            </w:tcBorders>
          </w:tcPr>
          <w:p w14:paraId="0EABEA53" w14:textId="77777777" w:rsidR="00235769" w:rsidRDefault="00235769" w:rsidP="00235769">
            <w:pPr>
              <w:spacing w:after="120" w:line="163" w:lineRule="exact"/>
              <w:rPr>
                <w:rFonts w:ascii="Arial" w:hAnsi="Arial"/>
                <w:sz w:val="20"/>
              </w:rPr>
            </w:pPr>
          </w:p>
          <w:p w14:paraId="744937C2" w14:textId="77777777" w:rsidR="00235769" w:rsidRDefault="00235769" w:rsidP="00235769">
            <w:pPr>
              <w:spacing w:after="120"/>
              <w:rPr>
                <w:rFonts w:ascii="Arial" w:hAnsi="Arial"/>
                <w:sz w:val="20"/>
              </w:rPr>
            </w:pPr>
          </w:p>
        </w:tc>
        <w:tc>
          <w:tcPr>
            <w:tcW w:w="998" w:type="dxa"/>
            <w:tcBorders>
              <w:top w:val="single" w:sz="7" w:space="0" w:color="000000"/>
              <w:left w:val="single" w:sz="7" w:space="0" w:color="000000"/>
              <w:bottom w:val="single" w:sz="8" w:space="0" w:color="000000"/>
              <w:right w:val="single" w:sz="6" w:space="0" w:color="FFFFFF"/>
            </w:tcBorders>
          </w:tcPr>
          <w:p w14:paraId="37ED03DD" w14:textId="77777777" w:rsidR="00235769" w:rsidRDefault="00235769" w:rsidP="00235769">
            <w:pPr>
              <w:spacing w:after="120" w:line="163" w:lineRule="exact"/>
              <w:rPr>
                <w:rFonts w:ascii="Arial" w:hAnsi="Arial"/>
                <w:sz w:val="20"/>
              </w:rPr>
            </w:pPr>
          </w:p>
          <w:p w14:paraId="1ABA0ED4" w14:textId="77777777" w:rsidR="00235769" w:rsidRDefault="00235769" w:rsidP="00235769">
            <w:pPr>
              <w:spacing w:after="120"/>
              <w:rPr>
                <w:rFonts w:ascii="Arial" w:hAnsi="Arial"/>
                <w:sz w:val="20"/>
              </w:rPr>
            </w:pPr>
          </w:p>
        </w:tc>
        <w:tc>
          <w:tcPr>
            <w:tcW w:w="1478" w:type="dxa"/>
            <w:tcBorders>
              <w:top w:val="single" w:sz="7" w:space="0" w:color="000000"/>
              <w:left w:val="single" w:sz="7" w:space="0" w:color="000000"/>
              <w:bottom w:val="single" w:sz="8" w:space="0" w:color="000000"/>
              <w:right w:val="double" w:sz="7" w:space="0" w:color="000000"/>
            </w:tcBorders>
          </w:tcPr>
          <w:p w14:paraId="6ED790D0" w14:textId="77777777" w:rsidR="00235769" w:rsidRDefault="00235769" w:rsidP="00235769">
            <w:pPr>
              <w:spacing w:after="120" w:line="163" w:lineRule="exact"/>
              <w:rPr>
                <w:rFonts w:ascii="Arial" w:hAnsi="Arial"/>
                <w:sz w:val="20"/>
              </w:rPr>
            </w:pPr>
          </w:p>
          <w:p w14:paraId="5EDB656F" w14:textId="77777777" w:rsidR="00235769" w:rsidRDefault="00235769" w:rsidP="00235769">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Arial" w:hAnsi="Arial"/>
                <w:sz w:val="20"/>
              </w:rPr>
            </w:pPr>
          </w:p>
        </w:tc>
      </w:tr>
      <w:tr w:rsidR="00235769" w14:paraId="6A9FBA40" w14:textId="77777777" w:rsidTr="00465F9D">
        <w:trPr>
          <w:trHeight w:hRule="exact" w:val="317"/>
          <w:jc w:val="center"/>
        </w:trPr>
        <w:tc>
          <w:tcPr>
            <w:tcW w:w="2996" w:type="dxa"/>
            <w:tcBorders>
              <w:top w:val="single" w:sz="7" w:space="0" w:color="000000"/>
              <w:left w:val="double" w:sz="7" w:space="0" w:color="000000"/>
              <w:bottom w:val="single" w:sz="4" w:space="0" w:color="auto"/>
              <w:right w:val="single" w:sz="8" w:space="0" w:color="000000"/>
            </w:tcBorders>
          </w:tcPr>
          <w:p w14:paraId="27D00A38" w14:textId="6F95FF25" w:rsidR="00235769" w:rsidRDefault="00235769" w:rsidP="00235769">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sz w:val="20"/>
              </w:rPr>
            </w:pPr>
            <w:r>
              <w:rPr>
                <w:rFonts w:ascii="Arial" w:hAnsi="Arial"/>
                <w:sz w:val="20"/>
              </w:rPr>
              <w:t>e. Net Income (Loss)</w:t>
            </w:r>
          </w:p>
        </w:tc>
        <w:tc>
          <w:tcPr>
            <w:tcW w:w="982" w:type="dxa"/>
            <w:tcBorders>
              <w:top w:val="single" w:sz="8" w:space="0" w:color="000000"/>
              <w:left w:val="single" w:sz="8" w:space="0" w:color="000000"/>
              <w:bottom w:val="single" w:sz="4" w:space="0" w:color="auto"/>
              <w:right w:val="single" w:sz="8" w:space="0" w:color="000000"/>
            </w:tcBorders>
          </w:tcPr>
          <w:p w14:paraId="7324D3E4" w14:textId="77777777" w:rsidR="00235769" w:rsidRDefault="00235769" w:rsidP="00235769">
            <w:pPr>
              <w:spacing w:after="120" w:line="163" w:lineRule="exact"/>
              <w:rPr>
                <w:rFonts w:ascii="Arial" w:hAnsi="Arial"/>
                <w:sz w:val="20"/>
              </w:rPr>
            </w:pPr>
          </w:p>
          <w:p w14:paraId="66E1D1F4" w14:textId="77777777" w:rsidR="00235769" w:rsidRDefault="00235769" w:rsidP="00235769">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Arial" w:hAnsi="Arial"/>
                <w:sz w:val="20"/>
              </w:rPr>
            </w:pPr>
          </w:p>
        </w:tc>
        <w:tc>
          <w:tcPr>
            <w:tcW w:w="1170" w:type="dxa"/>
            <w:tcBorders>
              <w:top w:val="single" w:sz="8" w:space="0" w:color="000000"/>
              <w:left w:val="single" w:sz="8" w:space="0" w:color="000000"/>
              <w:bottom w:val="single" w:sz="4" w:space="0" w:color="auto"/>
              <w:right w:val="single" w:sz="8" w:space="0" w:color="000000"/>
            </w:tcBorders>
          </w:tcPr>
          <w:p w14:paraId="00406EDD" w14:textId="77777777" w:rsidR="00235769" w:rsidRDefault="00235769" w:rsidP="00235769">
            <w:pPr>
              <w:spacing w:after="120" w:line="163" w:lineRule="exact"/>
              <w:rPr>
                <w:rFonts w:ascii="Arial" w:hAnsi="Arial"/>
                <w:sz w:val="20"/>
              </w:rPr>
            </w:pPr>
          </w:p>
          <w:p w14:paraId="42E9B302" w14:textId="77777777" w:rsidR="00235769" w:rsidRDefault="00235769" w:rsidP="00235769">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Arial" w:hAnsi="Arial"/>
                <w:sz w:val="20"/>
              </w:rPr>
            </w:pPr>
          </w:p>
        </w:tc>
        <w:tc>
          <w:tcPr>
            <w:tcW w:w="998" w:type="dxa"/>
            <w:tcBorders>
              <w:top w:val="single" w:sz="8" w:space="0" w:color="000000"/>
              <w:left w:val="single" w:sz="8" w:space="0" w:color="000000"/>
              <w:bottom w:val="single" w:sz="4" w:space="0" w:color="auto"/>
              <w:right w:val="single" w:sz="8" w:space="0" w:color="000000"/>
            </w:tcBorders>
          </w:tcPr>
          <w:p w14:paraId="1A851957" w14:textId="77777777" w:rsidR="00235769" w:rsidRDefault="00235769" w:rsidP="00235769">
            <w:pPr>
              <w:spacing w:after="120" w:line="163" w:lineRule="exact"/>
              <w:rPr>
                <w:rFonts w:ascii="Arial" w:hAnsi="Arial"/>
                <w:sz w:val="20"/>
              </w:rPr>
            </w:pPr>
          </w:p>
          <w:p w14:paraId="7F29D6A6" w14:textId="77777777" w:rsidR="00235769" w:rsidRDefault="00235769" w:rsidP="00235769">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Arial" w:hAnsi="Arial"/>
                <w:sz w:val="20"/>
              </w:rPr>
            </w:pPr>
          </w:p>
        </w:tc>
        <w:tc>
          <w:tcPr>
            <w:tcW w:w="1478" w:type="dxa"/>
            <w:tcBorders>
              <w:top w:val="single" w:sz="8" w:space="0" w:color="000000"/>
              <w:left w:val="single" w:sz="8" w:space="0" w:color="000000"/>
              <w:bottom w:val="single" w:sz="4" w:space="0" w:color="auto"/>
              <w:right w:val="double" w:sz="4" w:space="0" w:color="000000"/>
            </w:tcBorders>
          </w:tcPr>
          <w:p w14:paraId="031C996A" w14:textId="77777777" w:rsidR="00235769" w:rsidRDefault="00235769" w:rsidP="00235769">
            <w:pPr>
              <w:spacing w:after="120" w:line="163" w:lineRule="exact"/>
              <w:rPr>
                <w:rFonts w:ascii="Arial" w:hAnsi="Arial"/>
                <w:sz w:val="20"/>
              </w:rPr>
            </w:pPr>
          </w:p>
          <w:p w14:paraId="7B363BC4" w14:textId="77777777" w:rsidR="00235769" w:rsidRDefault="00235769" w:rsidP="00235769">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Arial" w:hAnsi="Arial"/>
                <w:sz w:val="20"/>
              </w:rPr>
            </w:pPr>
          </w:p>
        </w:tc>
      </w:tr>
      <w:tr w:rsidR="007611DB" w14:paraId="3325AD15" w14:textId="77777777" w:rsidTr="00465F9D">
        <w:trPr>
          <w:trHeight w:hRule="exact" w:val="389"/>
          <w:jc w:val="center"/>
        </w:trPr>
        <w:tc>
          <w:tcPr>
            <w:tcW w:w="2996" w:type="dxa"/>
            <w:tcBorders>
              <w:top w:val="single" w:sz="8" w:space="0" w:color="000000"/>
              <w:left w:val="double" w:sz="7" w:space="0" w:color="000000"/>
              <w:bottom w:val="single" w:sz="6" w:space="0" w:color="FFFFFF"/>
              <w:right w:val="single" w:sz="6" w:space="0" w:color="FFFFFF"/>
            </w:tcBorders>
          </w:tcPr>
          <w:p w14:paraId="0CB91753" w14:textId="77777777" w:rsidR="007611DB" w:rsidRDefault="007611DB" w:rsidP="00465F9D">
            <w:pPr>
              <w:spacing w:after="0"/>
              <w:rPr>
                <w:rFonts w:ascii="Arial" w:hAnsi="Arial"/>
                <w:sz w:val="20"/>
              </w:rPr>
            </w:pPr>
            <w:r>
              <w:rPr>
                <w:rFonts w:ascii="Arial" w:hAnsi="Arial"/>
                <w:sz w:val="20"/>
              </w:rPr>
              <w:t>h. Project Amortization</w:t>
            </w:r>
          </w:p>
        </w:tc>
        <w:tc>
          <w:tcPr>
            <w:tcW w:w="982" w:type="dxa"/>
            <w:tcBorders>
              <w:top w:val="single" w:sz="7" w:space="0" w:color="000000"/>
              <w:left w:val="single" w:sz="7" w:space="0" w:color="000000"/>
              <w:bottom w:val="single" w:sz="6" w:space="0" w:color="FFFFFF"/>
              <w:right w:val="single" w:sz="6" w:space="0" w:color="FFFFFF"/>
            </w:tcBorders>
          </w:tcPr>
          <w:p w14:paraId="33C0781C" w14:textId="77777777" w:rsidR="007611DB" w:rsidRDefault="007611DB" w:rsidP="00465F9D">
            <w:pPr>
              <w:spacing w:after="120" w:line="163" w:lineRule="exact"/>
              <w:rPr>
                <w:rFonts w:ascii="Arial" w:hAnsi="Arial"/>
                <w:sz w:val="20"/>
              </w:rPr>
            </w:pPr>
          </w:p>
          <w:p w14:paraId="79CCA369" w14:textId="77777777" w:rsidR="007611DB" w:rsidRDefault="007611DB" w:rsidP="00465F9D">
            <w:pPr>
              <w:spacing w:after="120"/>
              <w:rPr>
                <w:rFonts w:ascii="Arial" w:hAnsi="Arial"/>
                <w:sz w:val="20"/>
              </w:rPr>
            </w:pPr>
          </w:p>
        </w:tc>
        <w:tc>
          <w:tcPr>
            <w:tcW w:w="1170" w:type="dxa"/>
            <w:tcBorders>
              <w:top w:val="single" w:sz="7" w:space="0" w:color="000000"/>
              <w:left w:val="single" w:sz="7" w:space="0" w:color="000000"/>
              <w:bottom w:val="single" w:sz="6" w:space="0" w:color="FFFFFF"/>
              <w:right w:val="single" w:sz="6" w:space="0" w:color="FFFFFF"/>
            </w:tcBorders>
          </w:tcPr>
          <w:p w14:paraId="3AA5D9CC" w14:textId="77777777" w:rsidR="007611DB" w:rsidRDefault="007611DB" w:rsidP="00465F9D">
            <w:pPr>
              <w:spacing w:after="120" w:line="163" w:lineRule="exact"/>
              <w:rPr>
                <w:rFonts w:ascii="Arial" w:hAnsi="Arial"/>
                <w:sz w:val="20"/>
              </w:rPr>
            </w:pPr>
          </w:p>
          <w:p w14:paraId="07A13B42" w14:textId="77777777" w:rsidR="007611DB" w:rsidRDefault="007611DB" w:rsidP="00465F9D">
            <w:pPr>
              <w:spacing w:after="120"/>
              <w:rPr>
                <w:rFonts w:ascii="Arial" w:hAnsi="Arial"/>
                <w:sz w:val="20"/>
              </w:rPr>
            </w:pPr>
          </w:p>
        </w:tc>
        <w:tc>
          <w:tcPr>
            <w:tcW w:w="998" w:type="dxa"/>
            <w:tcBorders>
              <w:top w:val="single" w:sz="7" w:space="0" w:color="000000"/>
              <w:left w:val="single" w:sz="7" w:space="0" w:color="000000"/>
              <w:bottom w:val="single" w:sz="6" w:space="0" w:color="FFFFFF"/>
              <w:right w:val="single" w:sz="6" w:space="0" w:color="FFFFFF"/>
            </w:tcBorders>
          </w:tcPr>
          <w:p w14:paraId="4F6B05C7" w14:textId="77777777" w:rsidR="007611DB" w:rsidRDefault="007611DB" w:rsidP="00465F9D">
            <w:pPr>
              <w:spacing w:after="120" w:line="163" w:lineRule="exact"/>
              <w:rPr>
                <w:rFonts w:ascii="Arial" w:hAnsi="Arial"/>
                <w:sz w:val="20"/>
              </w:rPr>
            </w:pPr>
          </w:p>
          <w:p w14:paraId="57C982FA" w14:textId="77777777" w:rsidR="007611DB" w:rsidRDefault="007611DB" w:rsidP="00465F9D">
            <w:pPr>
              <w:spacing w:after="120"/>
              <w:rPr>
                <w:rFonts w:ascii="Arial" w:hAnsi="Arial"/>
                <w:sz w:val="20"/>
              </w:rPr>
            </w:pPr>
          </w:p>
        </w:tc>
        <w:tc>
          <w:tcPr>
            <w:tcW w:w="1478" w:type="dxa"/>
            <w:tcBorders>
              <w:top w:val="single" w:sz="7" w:space="0" w:color="000000"/>
              <w:left w:val="single" w:sz="7" w:space="0" w:color="000000"/>
              <w:bottom w:val="single" w:sz="6" w:space="0" w:color="FFFFFF"/>
              <w:right w:val="double" w:sz="7" w:space="0" w:color="000000"/>
            </w:tcBorders>
          </w:tcPr>
          <w:p w14:paraId="68B288EF" w14:textId="77777777" w:rsidR="007611DB" w:rsidRDefault="007611DB" w:rsidP="00465F9D">
            <w:pPr>
              <w:spacing w:after="120" w:line="163" w:lineRule="exact"/>
              <w:rPr>
                <w:rFonts w:ascii="Arial" w:hAnsi="Arial"/>
                <w:sz w:val="20"/>
              </w:rPr>
            </w:pPr>
          </w:p>
          <w:p w14:paraId="243C2A0B" w14:textId="77777777" w:rsidR="007611DB" w:rsidRDefault="007611DB" w:rsidP="00465F9D">
            <w:pPr>
              <w:spacing w:after="120"/>
              <w:rPr>
                <w:rFonts w:ascii="Arial" w:hAnsi="Arial"/>
                <w:sz w:val="20"/>
              </w:rPr>
            </w:pPr>
          </w:p>
        </w:tc>
      </w:tr>
      <w:tr w:rsidR="007611DB" w14:paraId="549E9EE8" w14:textId="77777777" w:rsidTr="00465F9D">
        <w:trPr>
          <w:trHeight w:hRule="exact" w:val="389"/>
          <w:jc w:val="center"/>
        </w:trPr>
        <w:tc>
          <w:tcPr>
            <w:tcW w:w="2996" w:type="dxa"/>
            <w:tcBorders>
              <w:top w:val="single" w:sz="7" w:space="0" w:color="000000"/>
              <w:left w:val="double" w:sz="7" w:space="0" w:color="000000"/>
              <w:bottom w:val="single" w:sz="6" w:space="0" w:color="FFFFFF"/>
              <w:right w:val="single" w:sz="6" w:space="0" w:color="FFFFFF"/>
            </w:tcBorders>
          </w:tcPr>
          <w:p w14:paraId="476DC43D" w14:textId="77777777" w:rsidR="007611DB" w:rsidRDefault="007611DB" w:rsidP="00465F9D">
            <w:pPr>
              <w:spacing w:after="0"/>
              <w:rPr>
                <w:rFonts w:ascii="Arial" w:hAnsi="Arial"/>
                <w:sz w:val="20"/>
              </w:rPr>
            </w:pPr>
            <w:proofErr w:type="spellStart"/>
            <w:r>
              <w:rPr>
                <w:rFonts w:ascii="Arial" w:hAnsi="Arial"/>
                <w:sz w:val="20"/>
              </w:rPr>
              <w:t>i</w:t>
            </w:r>
            <w:proofErr w:type="spellEnd"/>
            <w:r>
              <w:rPr>
                <w:rFonts w:ascii="Arial" w:hAnsi="Arial"/>
                <w:sz w:val="20"/>
              </w:rPr>
              <w:t>. Supplies</w:t>
            </w:r>
          </w:p>
        </w:tc>
        <w:tc>
          <w:tcPr>
            <w:tcW w:w="982" w:type="dxa"/>
            <w:tcBorders>
              <w:top w:val="single" w:sz="7" w:space="0" w:color="000000"/>
              <w:left w:val="single" w:sz="7" w:space="0" w:color="000000"/>
              <w:bottom w:val="single" w:sz="8" w:space="0" w:color="000000"/>
              <w:right w:val="single" w:sz="6" w:space="0" w:color="FFFFFF"/>
            </w:tcBorders>
          </w:tcPr>
          <w:p w14:paraId="590E282F" w14:textId="77777777" w:rsidR="007611DB" w:rsidRDefault="007611DB" w:rsidP="00465F9D">
            <w:pPr>
              <w:spacing w:after="120" w:line="163" w:lineRule="exact"/>
              <w:rPr>
                <w:rFonts w:ascii="Arial" w:hAnsi="Arial"/>
                <w:sz w:val="20"/>
              </w:rPr>
            </w:pPr>
          </w:p>
          <w:p w14:paraId="0F286C9E" w14:textId="77777777" w:rsidR="007611DB" w:rsidRDefault="007611DB" w:rsidP="00465F9D">
            <w:pPr>
              <w:spacing w:after="120"/>
              <w:rPr>
                <w:rFonts w:ascii="Arial" w:hAnsi="Arial"/>
                <w:sz w:val="20"/>
              </w:rPr>
            </w:pPr>
          </w:p>
        </w:tc>
        <w:tc>
          <w:tcPr>
            <w:tcW w:w="1170" w:type="dxa"/>
            <w:tcBorders>
              <w:top w:val="single" w:sz="7" w:space="0" w:color="000000"/>
              <w:left w:val="single" w:sz="7" w:space="0" w:color="000000"/>
              <w:bottom w:val="single" w:sz="8" w:space="0" w:color="000000"/>
              <w:right w:val="single" w:sz="6" w:space="0" w:color="FFFFFF"/>
            </w:tcBorders>
          </w:tcPr>
          <w:p w14:paraId="1CDB9F33" w14:textId="77777777" w:rsidR="007611DB" w:rsidRDefault="007611DB" w:rsidP="00465F9D">
            <w:pPr>
              <w:spacing w:after="120" w:line="163" w:lineRule="exact"/>
              <w:rPr>
                <w:rFonts w:ascii="Arial" w:hAnsi="Arial"/>
                <w:sz w:val="20"/>
              </w:rPr>
            </w:pPr>
          </w:p>
          <w:p w14:paraId="30772B0A" w14:textId="77777777" w:rsidR="007611DB" w:rsidRDefault="007611DB" w:rsidP="00465F9D">
            <w:pPr>
              <w:spacing w:after="120"/>
              <w:rPr>
                <w:rFonts w:ascii="Arial" w:hAnsi="Arial"/>
                <w:sz w:val="20"/>
              </w:rPr>
            </w:pPr>
          </w:p>
        </w:tc>
        <w:tc>
          <w:tcPr>
            <w:tcW w:w="998" w:type="dxa"/>
            <w:tcBorders>
              <w:top w:val="single" w:sz="7" w:space="0" w:color="000000"/>
              <w:left w:val="single" w:sz="7" w:space="0" w:color="000000"/>
              <w:bottom w:val="single" w:sz="8" w:space="0" w:color="000000"/>
              <w:right w:val="single" w:sz="6" w:space="0" w:color="FFFFFF"/>
            </w:tcBorders>
          </w:tcPr>
          <w:p w14:paraId="66BAEB5B" w14:textId="77777777" w:rsidR="007611DB" w:rsidRDefault="007611DB" w:rsidP="00465F9D">
            <w:pPr>
              <w:spacing w:after="120" w:line="163" w:lineRule="exact"/>
              <w:rPr>
                <w:rFonts w:ascii="Arial" w:hAnsi="Arial"/>
                <w:sz w:val="20"/>
              </w:rPr>
            </w:pPr>
          </w:p>
          <w:p w14:paraId="2BE40243" w14:textId="77777777" w:rsidR="007611DB" w:rsidRDefault="007611DB" w:rsidP="00465F9D">
            <w:pPr>
              <w:spacing w:after="120"/>
              <w:rPr>
                <w:rFonts w:ascii="Arial" w:hAnsi="Arial"/>
                <w:sz w:val="20"/>
              </w:rPr>
            </w:pPr>
          </w:p>
        </w:tc>
        <w:tc>
          <w:tcPr>
            <w:tcW w:w="1478" w:type="dxa"/>
            <w:tcBorders>
              <w:top w:val="single" w:sz="7" w:space="0" w:color="000000"/>
              <w:left w:val="single" w:sz="7" w:space="0" w:color="000000"/>
              <w:bottom w:val="single" w:sz="8" w:space="0" w:color="000000"/>
              <w:right w:val="double" w:sz="7" w:space="0" w:color="000000"/>
            </w:tcBorders>
          </w:tcPr>
          <w:p w14:paraId="65379602" w14:textId="77777777" w:rsidR="007611DB" w:rsidRDefault="007611DB" w:rsidP="00465F9D">
            <w:pPr>
              <w:spacing w:after="120" w:line="163" w:lineRule="exact"/>
              <w:rPr>
                <w:rFonts w:ascii="Arial" w:hAnsi="Arial"/>
                <w:sz w:val="20"/>
              </w:rPr>
            </w:pPr>
          </w:p>
          <w:p w14:paraId="2082CA7B" w14:textId="77777777" w:rsidR="007611DB" w:rsidRDefault="007611DB" w:rsidP="00465F9D">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Arial" w:hAnsi="Arial"/>
                <w:sz w:val="20"/>
              </w:rPr>
            </w:pPr>
          </w:p>
        </w:tc>
      </w:tr>
      <w:tr w:rsidR="00235769" w14:paraId="762249FF" w14:textId="77777777" w:rsidTr="00B44582">
        <w:trPr>
          <w:trHeight w:hRule="exact" w:val="317"/>
          <w:jc w:val="center"/>
        </w:trPr>
        <w:tc>
          <w:tcPr>
            <w:tcW w:w="2996" w:type="dxa"/>
            <w:tcBorders>
              <w:top w:val="single" w:sz="7" w:space="0" w:color="000000"/>
              <w:left w:val="double" w:sz="7" w:space="0" w:color="000000"/>
              <w:bottom w:val="single" w:sz="7" w:space="0" w:color="000000"/>
              <w:right w:val="single" w:sz="8" w:space="0" w:color="000000"/>
            </w:tcBorders>
          </w:tcPr>
          <w:p w14:paraId="64431C65" w14:textId="77777777" w:rsidR="007611DB" w:rsidRDefault="007611DB" w:rsidP="00465F9D">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sz w:val="20"/>
              </w:rPr>
            </w:pPr>
            <w:r>
              <w:rPr>
                <w:rFonts w:ascii="Arial" w:hAnsi="Arial"/>
                <w:sz w:val="20"/>
              </w:rPr>
              <w:t>j. Other Expenses (Specify)</w:t>
            </w:r>
          </w:p>
        </w:tc>
        <w:tc>
          <w:tcPr>
            <w:tcW w:w="982" w:type="dxa"/>
            <w:tcBorders>
              <w:top w:val="single" w:sz="8" w:space="0" w:color="000000"/>
              <w:left w:val="single" w:sz="8" w:space="0" w:color="000000"/>
              <w:bottom w:val="single" w:sz="8" w:space="0" w:color="000000"/>
              <w:right w:val="single" w:sz="8" w:space="0" w:color="000000"/>
            </w:tcBorders>
          </w:tcPr>
          <w:p w14:paraId="7DA54107" w14:textId="77777777" w:rsidR="007611DB" w:rsidRDefault="007611DB" w:rsidP="00465F9D">
            <w:pPr>
              <w:spacing w:after="120" w:line="163" w:lineRule="exact"/>
              <w:rPr>
                <w:rFonts w:ascii="Arial" w:hAnsi="Arial"/>
                <w:sz w:val="20"/>
              </w:rPr>
            </w:pPr>
          </w:p>
          <w:p w14:paraId="47BCB0CA" w14:textId="77777777" w:rsidR="007611DB" w:rsidRDefault="007611DB" w:rsidP="00465F9D">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Arial" w:hAnsi="Arial"/>
                <w:sz w:val="20"/>
              </w:rPr>
            </w:pPr>
          </w:p>
        </w:tc>
        <w:tc>
          <w:tcPr>
            <w:tcW w:w="1170" w:type="dxa"/>
            <w:tcBorders>
              <w:top w:val="single" w:sz="8" w:space="0" w:color="000000"/>
              <w:left w:val="single" w:sz="8" w:space="0" w:color="000000"/>
              <w:bottom w:val="single" w:sz="8" w:space="0" w:color="000000"/>
              <w:right w:val="single" w:sz="8" w:space="0" w:color="000000"/>
            </w:tcBorders>
          </w:tcPr>
          <w:p w14:paraId="2CD709FA" w14:textId="77777777" w:rsidR="007611DB" w:rsidRDefault="007611DB" w:rsidP="00465F9D">
            <w:pPr>
              <w:spacing w:after="120" w:line="163" w:lineRule="exact"/>
              <w:rPr>
                <w:rFonts w:ascii="Arial" w:hAnsi="Arial"/>
                <w:sz w:val="20"/>
              </w:rPr>
            </w:pPr>
          </w:p>
          <w:p w14:paraId="50A6986E" w14:textId="77777777" w:rsidR="007611DB" w:rsidRDefault="007611DB" w:rsidP="00465F9D">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Arial" w:hAnsi="Arial"/>
                <w:sz w:val="20"/>
              </w:rPr>
            </w:pPr>
          </w:p>
        </w:tc>
        <w:tc>
          <w:tcPr>
            <w:tcW w:w="998" w:type="dxa"/>
            <w:tcBorders>
              <w:top w:val="single" w:sz="8" w:space="0" w:color="000000"/>
              <w:left w:val="single" w:sz="8" w:space="0" w:color="000000"/>
              <w:bottom w:val="single" w:sz="8" w:space="0" w:color="000000"/>
              <w:right w:val="single" w:sz="8" w:space="0" w:color="000000"/>
            </w:tcBorders>
          </w:tcPr>
          <w:p w14:paraId="2232A149" w14:textId="77777777" w:rsidR="007611DB" w:rsidRDefault="007611DB" w:rsidP="00465F9D">
            <w:pPr>
              <w:spacing w:after="120" w:line="163" w:lineRule="exact"/>
              <w:rPr>
                <w:rFonts w:ascii="Arial" w:hAnsi="Arial"/>
                <w:sz w:val="20"/>
              </w:rPr>
            </w:pPr>
          </w:p>
          <w:p w14:paraId="0B622186" w14:textId="77777777" w:rsidR="007611DB" w:rsidRDefault="007611DB" w:rsidP="00465F9D">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Arial" w:hAnsi="Arial"/>
                <w:sz w:val="20"/>
              </w:rPr>
            </w:pPr>
          </w:p>
        </w:tc>
        <w:tc>
          <w:tcPr>
            <w:tcW w:w="1478" w:type="dxa"/>
            <w:tcBorders>
              <w:top w:val="single" w:sz="8" w:space="0" w:color="000000"/>
              <w:left w:val="single" w:sz="8" w:space="0" w:color="000000"/>
              <w:bottom w:val="single" w:sz="8" w:space="0" w:color="000000"/>
              <w:right w:val="double" w:sz="4" w:space="0" w:color="000000"/>
            </w:tcBorders>
          </w:tcPr>
          <w:p w14:paraId="4EACC767" w14:textId="77777777" w:rsidR="007611DB" w:rsidRDefault="007611DB" w:rsidP="00465F9D">
            <w:pPr>
              <w:spacing w:after="120" w:line="163" w:lineRule="exact"/>
              <w:rPr>
                <w:rFonts w:ascii="Arial" w:hAnsi="Arial"/>
                <w:sz w:val="20"/>
              </w:rPr>
            </w:pPr>
          </w:p>
          <w:p w14:paraId="556A9D53" w14:textId="77777777" w:rsidR="007611DB" w:rsidRDefault="007611DB" w:rsidP="00465F9D">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Arial" w:hAnsi="Arial"/>
                <w:sz w:val="20"/>
              </w:rPr>
            </w:pPr>
          </w:p>
        </w:tc>
      </w:tr>
      <w:tr w:rsidR="00235769" w14:paraId="276CB4D9" w14:textId="77777777" w:rsidTr="00B44582">
        <w:trPr>
          <w:trHeight w:hRule="exact" w:val="648"/>
          <w:jc w:val="center"/>
        </w:trPr>
        <w:tc>
          <w:tcPr>
            <w:tcW w:w="2996" w:type="dxa"/>
            <w:tcBorders>
              <w:top w:val="single" w:sz="7" w:space="0" w:color="000000"/>
              <w:left w:val="double" w:sz="7" w:space="0" w:color="000000"/>
              <w:bottom w:val="single" w:sz="7" w:space="0" w:color="000000"/>
              <w:right w:val="single" w:sz="8" w:space="0" w:color="000000"/>
            </w:tcBorders>
            <w:vAlign w:val="center"/>
          </w:tcPr>
          <w:p w14:paraId="4A1FAC65" w14:textId="72D5D74C" w:rsidR="00235769" w:rsidRPr="00466BBF" w:rsidRDefault="00235769">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b/>
                <w:sz w:val="20"/>
              </w:rPr>
            </w:pPr>
            <w:r>
              <w:rPr>
                <w:rFonts w:ascii="Arial" w:hAnsi="Arial"/>
                <w:sz w:val="20"/>
              </w:rPr>
              <w:t>5</w:t>
            </w:r>
            <w:r w:rsidRPr="00466BBF">
              <w:rPr>
                <w:rFonts w:ascii="Arial" w:hAnsi="Arial"/>
                <w:b/>
                <w:sz w:val="20"/>
              </w:rPr>
              <w:t>.  Patient Mix:</w:t>
            </w:r>
          </w:p>
          <w:p w14:paraId="7E579619" w14:textId="3C258CB0" w:rsidR="00235769" w:rsidRDefault="00235769">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sz w:val="20"/>
              </w:rPr>
            </w:pPr>
            <w:r w:rsidRPr="00466BBF">
              <w:rPr>
                <w:rFonts w:ascii="Arial" w:hAnsi="Arial"/>
                <w:b/>
                <w:sz w:val="20"/>
              </w:rPr>
              <w:t>A. Percent of Total Revenue</w:t>
            </w:r>
          </w:p>
        </w:tc>
        <w:tc>
          <w:tcPr>
            <w:tcW w:w="982" w:type="dxa"/>
            <w:tcBorders>
              <w:top w:val="single" w:sz="8" w:space="0" w:color="000000"/>
              <w:left w:val="single" w:sz="8" w:space="0" w:color="000000"/>
              <w:bottom w:val="single" w:sz="8" w:space="0" w:color="000000"/>
            </w:tcBorders>
          </w:tcPr>
          <w:p w14:paraId="012644A2" w14:textId="77777777" w:rsidR="00235769" w:rsidRDefault="00235769" w:rsidP="00465F9D">
            <w:pPr>
              <w:spacing w:after="120" w:line="163" w:lineRule="exact"/>
              <w:rPr>
                <w:rFonts w:ascii="Arial" w:hAnsi="Arial"/>
                <w:sz w:val="20"/>
              </w:rPr>
            </w:pPr>
          </w:p>
        </w:tc>
        <w:tc>
          <w:tcPr>
            <w:tcW w:w="1170" w:type="dxa"/>
            <w:tcBorders>
              <w:top w:val="single" w:sz="8" w:space="0" w:color="000000"/>
              <w:bottom w:val="single" w:sz="8" w:space="0" w:color="000000"/>
            </w:tcBorders>
          </w:tcPr>
          <w:p w14:paraId="34239E98" w14:textId="77777777" w:rsidR="00235769" w:rsidRDefault="00235769" w:rsidP="00465F9D">
            <w:pPr>
              <w:spacing w:after="120" w:line="163" w:lineRule="exact"/>
              <w:rPr>
                <w:rFonts w:ascii="Arial" w:hAnsi="Arial"/>
                <w:sz w:val="20"/>
              </w:rPr>
            </w:pPr>
          </w:p>
        </w:tc>
        <w:tc>
          <w:tcPr>
            <w:tcW w:w="998" w:type="dxa"/>
            <w:tcBorders>
              <w:top w:val="single" w:sz="8" w:space="0" w:color="000000"/>
              <w:bottom w:val="single" w:sz="8" w:space="0" w:color="000000"/>
            </w:tcBorders>
          </w:tcPr>
          <w:p w14:paraId="5587F959" w14:textId="77777777" w:rsidR="00235769" w:rsidRDefault="00235769" w:rsidP="00465F9D">
            <w:pPr>
              <w:spacing w:after="120" w:line="163" w:lineRule="exact"/>
              <w:rPr>
                <w:rFonts w:ascii="Arial" w:hAnsi="Arial"/>
                <w:sz w:val="20"/>
              </w:rPr>
            </w:pPr>
          </w:p>
        </w:tc>
        <w:tc>
          <w:tcPr>
            <w:tcW w:w="1478" w:type="dxa"/>
            <w:tcBorders>
              <w:top w:val="single" w:sz="8" w:space="0" w:color="000000"/>
              <w:left w:val="nil"/>
              <w:bottom w:val="single" w:sz="8" w:space="0" w:color="000000"/>
              <w:right w:val="double" w:sz="4" w:space="0" w:color="000000"/>
            </w:tcBorders>
          </w:tcPr>
          <w:p w14:paraId="5C759F4A" w14:textId="77777777" w:rsidR="00235769" w:rsidRDefault="00235769" w:rsidP="00465F9D">
            <w:pPr>
              <w:spacing w:after="120" w:line="163" w:lineRule="exact"/>
              <w:rPr>
                <w:rFonts w:ascii="Arial" w:hAnsi="Arial"/>
                <w:sz w:val="20"/>
              </w:rPr>
            </w:pPr>
          </w:p>
        </w:tc>
      </w:tr>
      <w:tr w:rsidR="00235769" w14:paraId="15E97BDA" w14:textId="77777777" w:rsidTr="00B44582">
        <w:trPr>
          <w:trHeight w:hRule="exact" w:val="317"/>
          <w:jc w:val="center"/>
        </w:trPr>
        <w:tc>
          <w:tcPr>
            <w:tcW w:w="2996" w:type="dxa"/>
            <w:tcBorders>
              <w:top w:val="single" w:sz="7" w:space="0" w:color="000000"/>
              <w:left w:val="double" w:sz="7" w:space="0" w:color="000000"/>
              <w:bottom w:val="single" w:sz="7" w:space="0" w:color="000000"/>
              <w:right w:val="single" w:sz="8" w:space="0" w:color="000000"/>
            </w:tcBorders>
          </w:tcPr>
          <w:p w14:paraId="58CB27A1" w14:textId="5CA7832A" w:rsidR="00235769" w:rsidRDefault="00235769" w:rsidP="00235769">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sz w:val="20"/>
              </w:rPr>
            </w:pPr>
            <w:r>
              <w:rPr>
                <w:rFonts w:ascii="Arial" w:hAnsi="Arial"/>
                <w:sz w:val="20"/>
              </w:rPr>
              <w:t xml:space="preserve">    1) Medicare</w:t>
            </w:r>
          </w:p>
        </w:tc>
        <w:tc>
          <w:tcPr>
            <w:tcW w:w="982" w:type="dxa"/>
            <w:tcBorders>
              <w:top w:val="single" w:sz="8" w:space="0" w:color="000000"/>
              <w:left w:val="single" w:sz="8" w:space="0" w:color="000000"/>
              <w:bottom w:val="single" w:sz="8" w:space="0" w:color="000000"/>
              <w:right w:val="single" w:sz="8" w:space="0" w:color="000000"/>
            </w:tcBorders>
          </w:tcPr>
          <w:p w14:paraId="04BC246F" w14:textId="77777777" w:rsidR="00235769" w:rsidRDefault="00235769" w:rsidP="00235769">
            <w:pPr>
              <w:spacing w:after="120" w:line="163" w:lineRule="exact"/>
              <w:rPr>
                <w:rFonts w:ascii="Arial" w:hAnsi="Arial"/>
                <w:sz w:val="20"/>
              </w:rPr>
            </w:pPr>
          </w:p>
        </w:tc>
        <w:tc>
          <w:tcPr>
            <w:tcW w:w="1170" w:type="dxa"/>
            <w:tcBorders>
              <w:top w:val="single" w:sz="8" w:space="0" w:color="000000"/>
              <w:left w:val="single" w:sz="8" w:space="0" w:color="000000"/>
              <w:bottom w:val="single" w:sz="8" w:space="0" w:color="000000"/>
              <w:right w:val="single" w:sz="8" w:space="0" w:color="000000"/>
            </w:tcBorders>
          </w:tcPr>
          <w:p w14:paraId="40CE5ABD" w14:textId="77777777" w:rsidR="00235769" w:rsidRDefault="00235769" w:rsidP="00235769">
            <w:pPr>
              <w:spacing w:after="120" w:line="163" w:lineRule="exact"/>
              <w:rPr>
                <w:rFonts w:ascii="Arial" w:hAnsi="Arial"/>
                <w:sz w:val="20"/>
              </w:rPr>
            </w:pPr>
          </w:p>
        </w:tc>
        <w:tc>
          <w:tcPr>
            <w:tcW w:w="998" w:type="dxa"/>
            <w:tcBorders>
              <w:top w:val="single" w:sz="8" w:space="0" w:color="000000"/>
              <w:left w:val="single" w:sz="8" w:space="0" w:color="000000"/>
              <w:bottom w:val="single" w:sz="8" w:space="0" w:color="000000"/>
              <w:right w:val="single" w:sz="8" w:space="0" w:color="000000"/>
            </w:tcBorders>
          </w:tcPr>
          <w:p w14:paraId="477BE924" w14:textId="77777777" w:rsidR="00235769" w:rsidRDefault="00235769" w:rsidP="00235769">
            <w:pPr>
              <w:spacing w:after="120" w:line="163" w:lineRule="exact"/>
              <w:rPr>
                <w:rFonts w:ascii="Arial" w:hAnsi="Arial"/>
                <w:sz w:val="20"/>
              </w:rPr>
            </w:pPr>
          </w:p>
        </w:tc>
        <w:tc>
          <w:tcPr>
            <w:tcW w:w="1478" w:type="dxa"/>
            <w:tcBorders>
              <w:top w:val="single" w:sz="8" w:space="0" w:color="000000"/>
              <w:left w:val="single" w:sz="8" w:space="0" w:color="000000"/>
              <w:bottom w:val="single" w:sz="8" w:space="0" w:color="000000"/>
              <w:right w:val="double" w:sz="4" w:space="0" w:color="000000"/>
            </w:tcBorders>
          </w:tcPr>
          <w:p w14:paraId="77ABD3CE" w14:textId="77777777" w:rsidR="00235769" w:rsidRDefault="00235769" w:rsidP="00235769">
            <w:pPr>
              <w:spacing w:after="120" w:line="163" w:lineRule="exact"/>
              <w:rPr>
                <w:rFonts w:ascii="Arial" w:hAnsi="Arial"/>
                <w:sz w:val="20"/>
              </w:rPr>
            </w:pPr>
          </w:p>
        </w:tc>
      </w:tr>
      <w:tr w:rsidR="00235769" w14:paraId="673F76A7" w14:textId="77777777" w:rsidTr="00B44582">
        <w:trPr>
          <w:trHeight w:hRule="exact" w:val="317"/>
          <w:jc w:val="center"/>
        </w:trPr>
        <w:tc>
          <w:tcPr>
            <w:tcW w:w="2996" w:type="dxa"/>
            <w:tcBorders>
              <w:top w:val="single" w:sz="7" w:space="0" w:color="000000"/>
              <w:left w:val="double" w:sz="7" w:space="0" w:color="000000"/>
              <w:bottom w:val="single" w:sz="7" w:space="0" w:color="000000"/>
              <w:right w:val="single" w:sz="8" w:space="0" w:color="000000"/>
            </w:tcBorders>
          </w:tcPr>
          <w:p w14:paraId="0D1B6D20" w14:textId="215FC65D" w:rsidR="00235769" w:rsidRDefault="00235769" w:rsidP="00235769">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sz w:val="20"/>
              </w:rPr>
            </w:pPr>
            <w:r>
              <w:rPr>
                <w:rFonts w:ascii="Arial" w:hAnsi="Arial"/>
                <w:sz w:val="20"/>
              </w:rPr>
              <w:t xml:space="preserve">    2) Medicaid</w:t>
            </w:r>
          </w:p>
        </w:tc>
        <w:tc>
          <w:tcPr>
            <w:tcW w:w="982" w:type="dxa"/>
            <w:tcBorders>
              <w:top w:val="single" w:sz="8" w:space="0" w:color="000000"/>
              <w:left w:val="single" w:sz="8" w:space="0" w:color="000000"/>
              <w:bottom w:val="single" w:sz="8" w:space="0" w:color="000000"/>
              <w:right w:val="single" w:sz="8" w:space="0" w:color="000000"/>
            </w:tcBorders>
          </w:tcPr>
          <w:p w14:paraId="703624D6" w14:textId="77777777" w:rsidR="00235769" w:rsidRDefault="00235769" w:rsidP="00235769">
            <w:pPr>
              <w:spacing w:after="120" w:line="163" w:lineRule="exact"/>
              <w:rPr>
                <w:rFonts w:ascii="Arial" w:hAnsi="Arial"/>
                <w:sz w:val="20"/>
              </w:rPr>
            </w:pPr>
          </w:p>
        </w:tc>
        <w:tc>
          <w:tcPr>
            <w:tcW w:w="1170" w:type="dxa"/>
            <w:tcBorders>
              <w:top w:val="single" w:sz="8" w:space="0" w:color="000000"/>
              <w:left w:val="single" w:sz="8" w:space="0" w:color="000000"/>
              <w:bottom w:val="single" w:sz="8" w:space="0" w:color="000000"/>
              <w:right w:val="single" w:sz="8" w:space="0" w:color="000000"/>
            </w:tcBorders>
          </w:tcPr>
          <w:p w14:paraId="68301921" w14:textId="77777777" w:rsidR="00235769" w:rsidRDefault="00235769" w:rsidP="00235769">
            <w:pPr>
              <w:spacing w:after="120" w:line="163" w:lineRule="exact"/>
              <w:rPr>
                <w:rFonts w:ascii="Arial" w:hAnsi="Arial"/>
                <w:sz w:val="20"/>
              </w:rPr>
            </w:pPr>
          </w:p>
        </w:tc>
        <w:tc>
          <w:tcPr>
            <w:tcW w:w="998" w:type="dxa"/>
            <w:tcBorders>
              <w:top w:val="single" w:sz="8" w:space="0" w:color="000000"/>
              <w:left w:val="single" w:sz="8" w:space="0" w:color="000000"/>
              <w:bottom w:val="single" w:sz="8" w:space="0" w:color="000000"/>
              <w:right w:val="single" w:sz="8" w:space="0" w:color="000000"/>
            </w:tcBorders>
          </w:tcPr>
          <w:p w14:paraId="1840FCB4" w14:textId="77777777" w:rsidR="00235769" w:rsidRDefault="00235769" w:rsidP="00235769">
            <w:pPr>
              <w:spacing w:after="120" w:line="163" w:lineRule="exact"/>
              <w:rPr>
                <w:rFonts w:ascii="Arial" w:hAnsi="Arial"/>
                <w:sz w:val="20"/>
              </w:rPr>
            </w:pPr>
          </w:p>
        </w:tc>
        <w:tc>
          <w:tcPr>
            <w:tcW w:w="1478" w:type="dxa"/>
            <w:tcBorders>
              <w:top w:val="single" w:sz="8" w:space="0" w:color="000000"/>
              <w:left w:val="single" w:sz="8" w:space="0" w:color="000000"/>
              <w:bottom w:val="single" w:sz="8" w:space="0" w:color="000000"/>
              <w:right w:val="double" w:sz="4" w:space="0" w:color="000000"/>
            </w:tcBorders>
          </w:tcPr>
          <w:p w14:paraId="102B4695" w14:textId="77777777" w:rsidR="00235769" w:rsidRDefault="00235769" w:rsidP="00235769">
            <w:pPr>
              <w:spacing w:after="120" w:line="163" w:lineRule="exact"/>
              <w:rPr>
                <w:rFonts w:ascii="Arial" w:hAnsi="Arial"/>
                <w:sz w:val="20"/>
              </w:rPr>
            </w:pPr>
          </w:p>
        </w:tc>
      </w:tr>
      <w:tr w:rsidR="00235769" w14:paraId="45EB9632" w14:textId="77777777" w:rsidTr="00B44582">
        <w:trPr>
          <w:trHeight w:hRule="exact" w:val="317"/>
          <w:jc w:val="center"/>
        </w:trPr>
        <w:tc>
          <w:tcPr>
            <w:tcW w:w="2996" w:type="dxa"/>
            <w:tcBorders>
              <w:top w:val="single" w:sz="7" w:space="0" w:color="000000"/>
              <w:left w:val="double" w:sz="7" w:space="0" w:color="000000"/>
              <w:bottom w:val="single" w:sz="7" w:space="0" w:color="000000"/>
              <w:right w:val="single" w:sz="8" w:space="0" w:color="000000"/>
            </w:tcBorders>
          </w:tcPr>
          <w:p w14:paraId="293CF68C" w14:textId="7249AB09" w:rsidR="00235769" w:rsidRDefault="00235769" w:rsidP="00235769">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sz w:val="20"/>
              </w:rPr>
            </w:pPr>
            <w:r>
              <w:rPr>
                <w:rFonts w:ascii="Arial" w:hAnsi="Arial"/>
                <w:sz w:val="20"/>
              </w:rPr>
              <w:t xml:space="preserve">    3) Blue Cross</w:t>
            </w:r>
          </w:p>
        </w:tc>
        <w:tc>
          <w:tcPr>
            <w:tcW w:w="982" w:type="dxa"/>
            <w:tcBorders>
              <w:top w:val="single" w:sz="8" w:space="0" w:color="000000"/>
              <w:left w:val="single" w:sz="8" w:space="0" w:color="000000"/>
              <w:bottom w:val="single" w:sz="8" w:space="0" w:color="000000"/>
              <w:right w:val="single" w:sz="8" w:space="0" w:color="000000"/>
            </w:tcBorders>
          </w:tcPr>
          <w:p w14:paraId="22CB1D0C" w14:textId="77777777" w:rsidR="00235769" w:rsidRDefault="00235769" w:rsidP="00235769">
            <w:pPr>
              <w:spacing w:after="120" w:line="163" w:lineRule="exact"/>
              <w:rPr>
                <w:rFonts w:ascii="Arial" w:hAnsi="Arial"/>
                <w:sz w:val="20"/>
              </w:rPr>
            </w:pPr>
          </w:p>
        </w:tc>
        <w:tc>
          <w:tcPr>
            <w:tcW w:w="1170" w:type="dxa"/>
            <w:tcBorders>
              <w:top w:val="single" w:sz="8" w:space="0" w:color="000000"/>
              <w:left w:val="single" w:sz="8" w:space="0" w:color="000000"/>
              <w:bottom w:val="single" w:sz="8" w:space="0" w:color="000000"/>
              <w:right w:val="single" w:sz="8" w:space="0" w:color="000000"/>
            </w:tcBorders>
          </w:tcPr>
          <w:p w14:paraId="65261413" w14:textId="77777777" w:rsidR="00235769" w:rsidRDefault="00235769" w:rsidP="00235769">
            <w:pPr>
              <w:spacing w:after="120" w:line="163" w:lineRule="exact"/>
              <w:rPr>
                <w:rFonts w:ascii="Arial" w:hAnsi="Arial"/>
                <w:sz w:val="20"/>
              </w:rPr>
            </w:pPr>
          </w:p>
        </w:tc>
        <w:tc>
          <w:tcPr>
            <w:tcW w:w="998" w:type="dxa"/>
            <w:tcBorders>
              <w:top w:val="single" w:sz="8" w:space="0" w:color="000000"/>
              <w:left w:val="single" w:sz="8" w:space="0" w:color="000000"/>
              <w:bottom w:val="single" w:sz="8" w:space="0" w:color="000000"/>
              <w:right w:val="single" w:sz="8" w:space="0" w:color="000000"/>
            </w:tcBorders>
          </w:tcPr>
          <w:p w14:paraId="00DCF805" w14:textId="77777777" w:rsidR="00235769" w:rsidRDefault="00235769" w:rsidP="00235769">
            <w:pPr>
              <w:spacing w:after="120" w:line="163" w:lineRule="exact"/>
              <w:rPr>
                <w:rFonts w:ascii="Arial" w:hAnsi="Arial"/>
                <w:sz w:val="20"/>
              </w:rPr>
            </w:pPr>
          </w:p>
        </w:tc>
        <w:tc>
          <w:tcPr>
            <w:tcW w:w="1478" w:type="dxa"/>
            <w:tcBorders>
              <w:top w:val="single" w:sz="8" w:space="0" w:color="000000"/>
              <w:left w:val="single" w:sz="8" w:space="0" w:color="000000"/>
              <w:bottom w:val="single" w:sz="8" w:space="0" w:color="000000"/>
              <w:right w:val="double" w:sz="4" w:space="0" w:color="000000"/>
            </w:tcBorders>
          </w:tcPr>
          <w:p w14:paraId="3823867F" w14:textId="77777777" w:rsidR="00235769" w:rsidRDefault="00235769" w:rsidP="00235769">
            <w:pPr>
              <w:spacing w:after="120" w:line="163" w:lineRule="exact"/>
              <w:rPr>
                <w:rFonts w:ascii="Arial" w:hAnsi="Arial"/>
                <w:sz w:val="20"/>
              </w:rPr>
            </w:pPr>
          </w:p>
        </w:tc>
      </w:tr>
      <w:tr w:rsidR="00235769" w14:paraId="36EDC58E" w14:textId="77777777" w:rsidTr="00B44582">
        <w:trPr>
          <w:trHeight w:hRule="exact" w:val="317"/>
          <w:jc w:val="center"/>
        </w:trPr>
        <w:tc>
          <w:tcPr>
            <w:tcW w:w="2996" w:type="dxa"/>
            <w:tcBorders>
              <w:top w:val="single" w:sz="7" w:space="0" w:color="000000"/>
              <w:left w:val="double" w:sz="7" w:space="0" w:color="000000"/>
              <w:bottom w:val="single" w:sz="7" w:space="0" w:color="000000"/>
              <w:right w:val="single" w:sz="8" w:space="0" w:color="000000"/>
            </w:tcBorders>
          </w:tcPr>
          <w:p w14:paraId="19D5D15F" w14:textId="0F335C87" w:rsidR="00235769" w:rsidRDefault="00235769" w:rsidP="00235769">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sz w:val="20"/>
              </w:rPr>
            </w:pPr>
            <w:r>
              <w:rPr>
                <w:rFonts w:ascii="Arial" w:hAnsi="Arial"/>
                <w:sz w:val="20"/>
              </w:rPr>
              <w:t xml:space="preserve">    4) Commercial Insurance</w:t>
            </w:r>
          </w:p>
        </w:tc>
        <w:tc>
          <w:tcPr>
            <w:tcW w:w="982" w:type="dxa"/>
            <w:tcBorders>
              <w:top w:val="single" w:sz="8" w:space="0" w:color="000000"/>
              <w:left w:val="single" w:sz="8" w:space="0" w:color="000000"/>
              <w:bottom w:val="single" w:sz="8" w:space="0" w:color="000000"/>
              <w:right w:val="single" w:sz="8" w:space="0" w:color="000000"/>
            </w:tcBorders>
          </w:tcPr>
          <w:p w14:paraId="3ACDE288" w14:textId="77777777" w:rsidR="00235769" w:rsidRDefault="00235769" w:rsidP="00235769">
            <w:pPr>
              <w:spacing w:after="120" w:line="163" w:lineRule="exact"/>
              <w:rPr>
                <w:rFonts w:ascii="Arial" w:hAnsi="Arial"/>
                <w:sz w:val="20"/>
              </w:rPr>
            </w:pPr>
          </w:p>
        </w:tc>
        <w:tc>
          <w:tcPr>
            <w:tcW w:w="1170" w:type="dxa"/>
            <w:tcBorders>
              <w:top w:val="single" w:sz="8" w:space="0" w:color="000000"/>
              <w:left w:val="single" w:sz="8" w:space="0" w:color="000000"/>
              <w:bottom w:val="single" w:sz="8" w:space="0" w:color="000000"/>
              <w:right w:val="single" w:sz="8" w:space="0" w:color="000000"/>
            </w:tcBorders>
          </w:tcPr>
          <w:p w14:paraId="07785E04" w14:textId="77777777" w:rsidR="00235769" w:rsidRDefault="00235769" w:rsidP="00235769">
            <w:pPr>
              <w:spacing w:after="120" w:line="163" w:lineRule="exact"/>
              <w:rPr>
                <w:rFonts w:ascii="Arial" w:hAnsi="Arial"/>
                <w:sz w:val="20"/>
              </w:rPr>
            </w:pPr>
          </w:p>
        </w:tc>
        <w:tc>
          <w:tcPr>
            <w:tcW w:w="998" w:type="dxa"/>
            <w:tcBorders>
              <w:top w:val="single" w:sz="8" w:space="0" w:color="000000"/>
              <w:left w:val="single" w:sz="8" w:space="0" w:color="000000"/>
              <w:bottom w:val="single" w:sz="8" w:space="0" w:color="000000"/>
              <w:right w:val="single" w:sz="8" w:space="0" w:color="000000"/>
            </w:tcBorders>
          </w:tcPr>
          <w:p w14:paraId="2FBB746E" w14:textId="77777777" w:rsidR="00235769" w:rsidRDefault="00235769" w:rsidP="00235769">
            <w:pPr>
              <w:spacing w:after="120" w:line="163" w:lineRule="exact"/>
              <w:rPr>
                <w:rFonts w:ascii="Arial" w:hAnsi="Arial"/>
                <w:sz w:val="20"/>
              </w:rPr>
            </w:pPr>
          </w:p>
        </w:tc>
        <w:tc>
          <w:tcPr>
            <w:tcW w:w="1478" w:type="dxa"/>
            <w:tcBorders>
              <w:top w:val="single" w:sz="8" w:space="0" w:color="000000"/>
              <w:left w:val="single" w:sz="8" w:space="0" w:color="000000"/>
              <w:bottom w:val="single" w:sz="8" w:space="0" w:color="000000"/>
              <w:right w:val="double" w:sz="4" w:space="0" w:color="000000"/>
            </w:tcBorders>
          </w:tcPr>
          <w:p w14:paraId="456E638C" w14:textId="77777777" w:rsidR="00235769" w:rsidRDefault="00235769" w:rsidP="00235769">
            <w:pPr>
              <w:spacing w:after="120" w:line="163" w:lineRule="exact"/>
              <w:rPr>
                <w:rFonts w:ascii="Arial" w:hAnsi="Arial"/>
                <w:sz w:val="20"/>
              </w:rPr>
            </w:pPr>
          </w:p>
        </w:tc>
      </w:tr>
      <w:tr w:rsidR="00235769" w14:paraId="6EB9D134" w14:textId="77777777" w:rsidTr="00B44582">
        <w:trPr>
          <w:trHeight w:hRule="exact" w:val="317"/>
          <w:jc w:val="center"/>
        </w:trPr>
        <w:tc>
          <w:tcPr>
            <w:tcW w:w="2996" w:type="dxa"/>
            <w:tcBorders>
              <w:top w:val="single" w:sz="7" w:space="0" w:color="000000"/>
              <w:left w:val="double" w:sz="7" w:space="0" w:color="000000"/>
              <w:bottom w:val="single" w:sz="7" w:space="0" w:color="000000"/>
              <w:right w:val="single" w:sz="8" w:space="0" w:color="000000"/>
            </w:tcBorders>
          </w:tcPr>
          <w:p w14:paraId="49E6D00F" w14:textId="40715C04" w:rsidR="00235769" w:rsidRDefault="00235769" w:rsidP="00235769">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sz w:val="20"/>
              </w:rPr>
            </w:pPr>
            <w:r>
              <w:rPr>
                <w:rFonts w:ascii="Arial" w:hAnsi="Arial"/>
                <w:sz w:val="20"/>
              </w:rPr>
              <w:t xml:space="preserve">    5) Self-Pay</w:t>
            </w:r>
          </w:p>
        </w:tc>
        <w:tc>
          <w:tcPr>
            <w:tcW w:w="982" w:type="dxa"/>
            <w:tcBorders>
              <w:top w:val="single" w:sz="8" w:space="0" w:color="000000"/>
              <w:left w:val="single" w:sz="8" w:space="0" w:color="000000"/>
              <w:bottom w:val="single" w:sz="8" w:space="0" w:color="000000"/>
              <w:right w:val="single" w:sz="8" w:space="0" w:color="000000"/>
            </w:tcBorders>
          </w:tcPr>
          <w:p w14:paraId="36C8BC65" w14:textId="77777777" w:rsidR="00235769" w:rsidRDefault="00235769" w:rsidP="00235769">
            <w:pPr>
              <w:spacing w:after="120" w:line="163" w:lineRule="exact"/>
              <w:rPr>
                <w:rFonts w:ascii="Arial" w:hAnsi="Arial"/>
                <w:sz w:val="20"/>
              </w:rPr>
            </w:pPr>
          </w:p>
        </w:tc>
        <w:tc>
          <w:tcPr>
            <w:tcW w:w="1170" w:type="dxa"/>
            <w:tcBorders>
              <w:top w:val="single" w:sz="8" w:space="0" w:color="000000"/>
              <w:left w:val="single" w:sz="8" w:space="0" w:color="000000"/>
              <w:bottom w:val="single" w:sz="8" w:space="0" w:color="000000"/>
              <w:right w:val="single" w:sz="8" w:space="0" w:color="000000"/>
            </w:tcBorders>
          </w:tcPr>
          <w:p w14:paraId="4DF04C93" w14:textId="77777777" w:rsidR="00235769" w:rsidRDefault="00235769" w:rsidP="00235769">
            <w:pPr>
              <w:spacing w:after="120" w:line="163" w:lineRule="exact"/>
              <w:rPr>
                <w:rFonts w:ascii="Arial" w:hAnsi="Arial"/>
                <w:sz w:val="20"/>
              </w:rPr>
            </w:pPr>
          </w:p>
        </w:tc>
        <w:tc>
          <w:tcPr>
            <w:tcW w:w="998" w:type="dxa"/>
            <w:tcBorders>
              <w:top w:val="single" w:sz="8" w:space="0" w:color="000000"/>
              <w:left w:val="single" w:sz="8" w:space="0" w:color="000000"/>
              <w:bottom w:val="single" w:sz="8" w:space="0" w:color="000000"/>
              <w:right w:val="single" w:sz="8" w:space="0" w:color="000000"/>
            </w:tcBorders>
          </w:tcPr>
          <w:p w14:paraId="16B69419" w14:textId="77777777" w:rsidR="00235769" w:rsidRDefault="00235769" w:rsidP="00235769">
            <w:pPr>
              <w:spacing w:after="120" w:line="163" w:lineRule="exact"/>
              <w:rPr>
                <w:rFonts w:ascii="Arial" w:hAnsi="Arial"/>
                <w:sz w:val="20"/>
              </w:rPr>
            </w:pPr>
          </w:p>
        </w:tc>
        <w:tc>
          <w:tcPr>
            <w:tcW w:w="1478" w:type="dxa"/>
            <w:tcBorders>
              <w:top w:val="single" w:sz="8" w:space="0" w:color="000000"/>
              <w:left w:val="single" w:sz="8" w:space="0" w:color="000000"/>
              <w:bottom w:val="single" w:sz="8" w:space="0" w:color="000000"/>
              <w:right w:val="double" w:sz="4" w:space="0" w:color="000000"/>
            </w:tcBorders>
          </w:tcPr>
          <w:p w14:paraId="755C3DBF" w14:textId="77777777" w:rsidR="00235769" w:rsidRDefault="00235769" w:rsidP="00235769">
            <w:pPr>
              <w:spacing w:after="120" w:line="163" w:lineRule="exact"/>
              <w:rPr>
                <w:rFonts w:ascii="Arial" w:hAnsi="Arial"/>
                <w:sz w:val="20"/>
              </w:rPr>
            </w:pPr>
          </w:p>
        </w:tc>
      </w:tr>
      <w:tr w:rsidR="00235769" w14:paraId="7A775C25" w14:textId="77777777" w:rsidTr="00B44582">
        <w:trPr>
          <w:trHeight w:hRule="exact" w:val="317"/>
          <w:jc w:val="center"/>
        </w:trPr>
        <w:tc>
          <w:tcPr>
            <w:tcW w:w="2996" w:type="dxa"/>
            <w:tcBorders>
              <w:top w:val="single" w:sz="7" w:space="0" w:color="000000"/>
              <w:left w:val="double" w:sz="7" w:space="0" w:color="000000"/>
              <w:bottom w:val="single" w:sz="7" w:space="0" w:color="000000"/>
              <w:right w:val="single" w:sz="8" w:space="0" w:color="000000"/>
            </w:tcBorders>
          </w:tcPr>
          <w:p w14:paraId="5B24FDEF" w14:textId="57E3EF67" w:rsidR="00235769" w:rsidRDefault="00235769" w:rsidP="00235769">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sz w:val="20"/>
              </w:rPr>
            </w:pPr>
            <w:r>
              <w:rPr>
                <w:rFonts w:ascii="Arial" w:hAnsi="Arial"/>
                <w:sz w:val="20"/>
              </w:rPr>
              <w:t xml:space="preserve">    6) Other (Specify)</w:t>
            </w:r>
          </w:p>
        </w:tc>
        <w:tc>
          <w:tcPr>
            <w:tcW w:w="982" w:type="dxa"/>
            <w:tcBorders>
              <w:top w:val="single" w:sz="8" w:space="0" w:color="000000"/>
              <w:left w:val="single" w:sz="8" w:space="0" w:color="000000"/>
              <w:bottom w:val="single" w:sz="8" w:space="0" w:color="000000"/>
              <w:right w:val="single" w:sz="8" w:space="0" w:color="000000"/>
            </w:tcBorders>
          </w:tcPr>
          <w:p w14:paraId="352EAC2A" w14:textId="77777777" w:rsidR="00235769" w:rsidRDefault="00235769" w:rsidP="00235769">
            <w:pPr>
              <w:spacing w:after="120" w:line="163" w:lineRule="exact"/>
              <w:rPr>
                <w:rFonts w:ascii="Arial" w:hAnsi="Arial"/>
                <w:sz w:val="20"/>
              </w:rPr>
            </w:pPr>
          </w:p>
        </w:tc>
        <w:tc>
          <w:tcPr>
            <w:tcW w:w="1170" w:type="dxa"/>
            <w:tcBorders>
              <w:top w:val="single" w:sz="8" w:space="0" w:color="000000"/>
              <w:left w:val="single" w:sz="8" w:space="0" w:color="000000"/>
              <w:bottom w:val="single" w:sz="8" w:space="0" w:color="000000"/>
              <w:right w:val="single" w:sz="8" w:space="0" w:color="000000"/>
            </w:tcBorders>
          </w:tcPr>
          <w:p w14:paraId="5A8FA824" w14:textId="77777777" w:rsidR="00235769" w:rsidRDefault="00235769" w:rsidP="00235769">
            <w:pPr>
              <w:spacing w:after="120" w:line="163" w:lineRule="exact"/>
              <w:rPr>
                <w:rFonts w:ascii="Arial" w:hAnsi="Arial"/>
                <w:sz w:val="20"/>
              </w:rPr>
            </w:pPr>
          </w:p>
        </w:tc>
        <w:tc>
          <w:tcPr>
            <w:tcW w:w="998" w:type="dxa"/>
            <w:tcBorders>
              <w:top w:val="single" w:sz="8" w:space="0" w:color="000000"/>
              <w:left w:val="single" w:sz="8" w:space="0" w:color="000000"/>
              <w:bottom w:val="single" w:sz="8" w:space="0" w:color="000000"/>
              <w:right w:val="single" w:sz="8" w:space="0" w:color="000000"/>
            </w:tcBorders>
          </w:tcPr>
          <w:p w14:paraId="54324199" w14:textId="77777777" w:rsidR="00235769" w:rsidRDefault="00235769" w:rsidP="00235769">
            <w:pPr>
              <w:spacing w:after="120" w:line="163" w:lineRule="exact"/>
              <w:rPr>
                <w:rFonts w:ascii="Arial" w:hAnsi="Arial"/>
                <w:sz w:val="20"/>
              </w:rPr>
            </w:pPr>
          </w:p>
        </w:tc>
        <w:tc>
          <w:tcPr>
            <w:tcW w:w="1478" w:type="dxa"/>
            <w:tcBorders>
              <w:top w:val="single" w:sz="8" w:space="0" w:color="000000"/>
              <w:left w:val="single" w:sz="8" w:space="0" w:color="000000"/>
              <w:bottom w:val="single" w:sz="8" w:space="0" w:color="000000"/>
              <w:right w:val="double" w:sz="4" w:space="0" w:color="000000"/>
            </w:tcBorders>
          </w:tcPr>
          <w:p w14:paraId="270B603A" w14:textId="77777777" w:rsidR="00235769" w:rsidRDefault="00235769" w:rsidP="00235769">
            <w:pPr>
              <w:spacing w:after="120" w:line="163" w:lineRule="exact"/>
              <w:rPr>
                <w:rFonts w:ascii="Arial" w:hAnsi="Arial"/>
                <w:sz w:val="20"/>
              </w:rPr>
            </w:pPr>
          </w:p>
        </w:tc>
      </w:tr>
      <w:tr w:rsidR="00235769" w14:paraId="725AFAFF" w14:textId="77777777" w:rsidTr="00B44582">
        <w:trPr>
          <w:trHeight w:hRule="exact" w:val="317"/>
          <w:jc w:val="center"/>
        </w:trPr>
        <w:tc>
          <w:tcPr>
            <w:tcW w:w="2996" w:type="dxa"/>
            <w:tcBorders>
              <w:top w:val="single" w:sz="7" w:space="0" w:color="000000"/>
              <w:left w:val="double" w:sz="7" w:space="0" w:color="000000"/>
              <w:bottom w:val="single" w:sz="7" w:space="0" w:color="000000"/>
              <w:right w:val="single" w:sz="8" w:space="0" w:color="000000"/>
            </w:tcBorders>
          </w:tcPr>
          <w:p w14:paraId="2F0FC1F1" w14:textId="5E64161D" w:rsidR="00235769" w:rsidRDefault="00235769" w:rsidP="00235769">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sz w:val="20"/>
              </w:rPr>
            </w:pPr>
            <w:r>
              <w:rPr>
                <w:rFonts w:ascii="Arial" w:hAnsi="Arial"/>
                <w:sz w:val="20"/>
              </w:rPr>
              <w:t xml:space="preserve">    7) TOTAL</w:t>
            </w:r>
          </w:p>
        </w:tc>
        <w:tc>
          <w:tcPr>
            <w:tcW w:w="982" w:type="dxa"/>
            <w:tcBorders>
              <w:top w:val="single" w:sz="8" w:space="0" w:color="000000"/>
              <w:left w:val="single" w:sz="8" w:space="0" w:color="000000"/>
              <w:bottom w:val="single" w:sz="8" w:space="0" w:color="000000"/>
              <w:right w:val="single" w:sz="8" w:space="0" w:color="000000"/>
            </w:tcBorders>
          </w:tcPr>
          <w:p w14:paraId="0A900A94" w14:textId="77777777" w:rsidR="00235769" w:rsidRDefault="00235769" w:rsidP="00235769">
            <w:pPr>
              <w:spacing w:after="120" w:line="163" w:lineRule="exact"/>
              <w:rPr>
                <w:rFonts w:ascii="Arial" w:hAnsi="Arial"/>
                <w:sz w:val="20"/>
              </w:rPr>
            </w:pPr>
          </w:p>
        </w:tc>
        <w:tc>
          <w:tcPr>
            <w:tcW w:w="1170" w:type="dxa"/>
            <w:tcBorders>
              <w:top w:val="single" w:sz="8" w:space="0" w:color="000000"/>
              <w:left w:val="single" w:sz="8" w:space="0" w:color="000000"/>
              <w:bottom w:val="single" w:sz="8" w:space="0" w:color="000000"/>
              <w:right w:val="single" w:sz="8" w:space="0" w:color="000000"/>
            </w:tcBorders>
          </w:tcPr>
          <w:p w14:paraId="52F282F1" w14:textId="77777777" w:rsidR="00235769" w:rsidRDefault="00235769" w:rsidP="00235769">
            <w:pPr>
              <w:spacing w:after="120" w:line="163" w:lineRule="exact"/>
              <w:rPr>
                <w:rFonts w:ascii="Arial" w:hAnsi="Arial"/>
                <w:sz w:val="20"/>
              </w:rPr>
            </w:pPr>
          </w:p>
        </w:tc>
        <w:tc>
          <w:tcPr>
            <w:tcW w:w="998" w:type="dxa"/>
            <w:tcBorders>
              <w:top w:val="single" w:sz="8" w:space="0" w:color="000000"/>
              <w:left w:val="single" w:sz="8" w:space="0" w:color="000000"/>
              <w:bottom w:val="single" w:sz="8" w:space="0" w:color="000000"/>
              <w:right w:val="single" w:sz="8" w:space="0" w:color="000000"/>
            </w:tcBorders>
          </w:tcPr>
          <w:p w14:paraId="3C9633B7" w14:textId="77777777" w:rsidR="00235769" w:rsidRDefault="00235769" w:rsidP="00235769">
            <w:pPr>
              <w:spacing w:after="120" w:line="163" w:lineRule="exact"/>
              <w:rPr>
                <w:rFonts w:ascii="Arial" w:hAnsi="Arial"/>
                <w:sz w:val="20"/>
              </w:rPr>
            </w:pPr>
          </w:p>
        </w:tc>
        <w:tc>
          <w:tcPr>
            <w:tcW w:w="1478" w:type="dxa"/>
            <w:tcBorders>
              <w:top w:val="single" w:sz="8" w:space="0" w:color="000000"/>
              <w:left w:val="single" w:sz="8" w:space="0" w:color="000000"/>
              <w:bottom w:val="single" w:sz="8" w:space="0" w:color="000000"/>
              <w:right w:val="double" w:sz="4" w:space="0" w:color="000000"/>
            </w:tcBorders>
          </w:tcPr>
          <w:p w14:paraId="694AB6FD" w14:textId="77777777" w:rsidR="00235769" w:rsidRDefault="00235769" w:rsidP="00235769">
            <w:pPr>
              <w:spacing w:after="120" w:line="163" w:lineRule="exact"/>
              <w:rPr>
                <w:rFonts w:ascii="Arial" w:hAnsi="Arial"/>
                <w:sz w:val="20"/>
              </w:rPr>
            </w:pPr>
          </w:p>
        </w:tc>
      </w:tr>
      <w:tr w:rsidR="00235769" w14:paraId="49EC606E" w14:textId="77777777" w:rsidTr="00B44582">
        <w:trPr>
          <w:trHeight w:hRule="exact" w:val="317"/>
          <w:jc w:val="center"/>
        </w:trPr>
        <w:tc>
          <w:tcPr>
            <w:tcW w:w="2996" w:type="dxa"/>
            <w:tcBorders>
              <w:top w:val="single" w:sz="7" w:space="0" w:color="000000"/>
              <w:left w:val="double" w:sz="7" w:space="0" w:color="000000"/>
              <w:bottom w:val="single" w:sz="7" w:space="0" w:color="000000"/>
              <w:right w:val="single" w:sz="8" w:space="0" w:color="000000"/>
            </w:tcBorders>
          </w:tcPr>
          <w:p w14:paraId="03D3BF4B" w14:textId="40B12C41" w:rsidR="00235769" w:rsidRDefault="00235769" w:rsidP="00235769">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sz w:val="20"/>
              </w:rPr>
            </w:pPr>
            <w:r>
              <w:rPr>
                <w:rFonts w:ascii="Arial" w:hAnsi="Arial"/>
                <w:sz w:val="20"/>
              </w:rPr>
              <w:t xml:space="preserve">   1) Medicare</w:t>
            </w:r>
          </w:p>
        </w:tc>
        <w:tc>
          <w:tcPr>
            <w:tcW w:w="982" w:type="dxa"/>
            <w:tcBorders>
              <w:top w:val="single" w:sz="8" w:space="0" w:color="000000"/>
              <w:left w:val="single" w:sz="8" w:space="0" w:color="000000"/>
              <w:bottom w:val="single" w:sz="8" w:space="0" w:color="000000"/>
              <w:right w:val="single" w:sz="8" w:space="0" w:color="000000"/>
            </w:tcBorders>
          </w:tcPr>
          <w:p w14:paraId="6D5E4209" w14:textId="77777777" w:rsidR="00235769" w:rsidRDefault="00235769" w:rsidP="00235769">
            <w:pPr>
              <w:spacing w:after="120" w:line="163" w:lineRule="exact"/>
              <w:rPr>
                <w:rFonts w:ascii="Arial" w:hAnsi="Arial"/>
                <w:sz w:val="20"/>
              </w:rPr>
            </w:pPr>
          </w:p>
        </w:tc>
        <w:tc>
          <w:tcPr>
            <w:tcW w:w="1170" w:type="dxa"/>
            <w:tcBorders>
              <w:top w:val="single" w:sz="8" w:space="0" w:color="000000"/>
              <w:left w:val="single" w:sz="8" w:space="0" w:color="000000"/>
              <w:bottom w:val="single" w:sz="8" w:space="0" w:color="000000"/>
              <w:right w:val="single" w:sz="8" w:space="0" w:color="000000"/>
            </w:tcBorders>
          </w:tcPr>
          <w:p w14:paraId="54185066" w14:textId="77777777" w:rsidR="00235769" w:rsidRDefault="00235769" w:rsidP="00235769">
            <w:pPr>
              <w:spacing w:after="120" w:line="163" w:lineRule="exact"/>
              <w:rPr>
                <w:rFonts w:ascii="Arial" w:hAnsi="Arial"/>
                <w:sz w:val="20"/>
              </w:rPr>
            </w:pPr>
          </w:p>
        </w:tc>
        <w:tc>
          <w:tcPr>
            <w:tcW w:w="998" w:type="dxa"/>
            <w:tcBorders>
              <w:top w:val="single" w:sz="8" w:space="0" w:color="000000"/>
              <w:left w:val="single" w:sz="8" w:space="0" w:color="000000"/>
              <w:bottom w:val="single" w:sz="8" w:space="0" w:color="000000"/>
              <w:right w:val="single" w:sz="8" w:space="0" w:color="000000"/>
            </w:tcBorders>
          </w:tcPr>
          <w:p w14:paraId="43D14015" w14:textId="77777777" w:rsidR="00235769" w:rsidRDefault="00235769" w:rsidP="00235769">
            <w:pPr>
              <w:spacing w:after="120" w:line="163" w:lineRule="exact"/>
              <w:rPr>
                <w:rFonts w:ascii="Arial" w:hAnsi="Arial"/>
                <w:sz w:val="20"/>
              </w:rPr>
            </w:pPr>
          </w:p>
        </w:tc>
        <w:tc>
          <w:tcPr>
            <w:tcW w:w="1478" w:type="dxa"/>
            <w:tcBorders>
              <w:top w:val="single" w:sz="8" w:space="0" w:color="000000"/>
              <w:left w:val="single" w:sz="8" w:space="0" w:color="000000"/>
              <w:bottom w:val="single" w:sz="8" w:space="0" w:color="000000"/>
              <w:right w:val="double" w:sz="4" w:space="0" w:color="000000"/>
            </w:tcBorders>
          </w:tcPr>
          <w:p w14:paraId="4D94361A" w14:textId="77777777" w:rsidR="00235769" w:rsidRDefault="00235769" w:rsidP="00235769">
            <w:pPr>
              <w:spacing w:after="120" w:line="163" w:lineRule="exact"/>
              <w:rPr>
                <w:rFonts w:ascii="Arial" w:hAnsi="Arial"/>
                <w:sz w:val="20"/>
              </w:rPr>
            </w:pPr>
          </w:p>
        </w:tc>
      </w:tr>
      <w:tr w:rsidR="00235769" w14:paraId="38F75B13" w14:textId="77777777" w:rsidTr="00B44582">
        <w:trPr>
          <w:trHeight w:hRule="exact" w:val="317"/>
          <w:jc w:val="center"/>
        </w:trPr>
        <w:tc>
          <w:tcPr>
            <w:tcW w:w="2996" w:type="dxa"/>
            <w:tcBorders>
              <w:top w:val="single" w:sz="7" w:space="0" w:color="000000"/>
              <w:left w:val="double" w:sz="7" w:space="0" w:color="000000"/>
              <w:bottom w:val="single" w:sz="7" w:space="0" w:color="000000"/>
              <w:right w:val="single" w:sz="8" w:space="0" w:color="000000"/>
            </w:tcBorders>
          </w:tcPr>
          <w:p w14:paraId="2094CEA5" w14:textId="67FB8BA8" w:rsidR="00235769" w:rsidRDefault="00235769" w:rsidP="00235769">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sz w:val="20"/>
              </w:rPr>
            </w:pPr>
            <w:r>
              <w:rPr>
                <w:rFonts w:ascii="Arial" w:hAnsi="Arial"/>
                <w:sz w:val="20"/>
              </w:rPr>
              <w:t xml:space="preserve">   2) Medicaid</w:t>
            </w:r>
          </w:p>
        </w:tc>
        <w:tc>
          <w:tcPr>
            <w:tcW w:w="982" w:type="dxa"/>
            <w:tcBorders>
              <w:top w:val="single" w:sz="8" w:space="0" w:color="000000"/>
              <w:left w:val="single" w:sz="8" w:space="0" w:color="000000"/>
              <w:bottom w:val="single" w:sz="8" w:space="0" w:color="000000"/>
              <w:right w:val="single" w:sz="8" w:space="0" w:color="000000"/>
            </w:tcBorders>
          </w:tcPr>
          <w:p w14:paraId="07C85A93" w14:textId="77777777" w:rsidR="00235769" w:rsidRDefault="00235769" w:rsidP="00235769">
            <w:pPr>
              <w:spacing w:after="120" w:line="163" w:lineRule="exact"/>
              <w:rPr>
                <w:rFonts w:ascii="Arial" w:hAnsi="Arial"/>
                <w:sz w:val="20"/>
              </w:rPr>
            </w:pPr>
          </w:p>
        </w:tc>
        <w:tc>
          <w:tcPr>
            <w:tcW w:w="1170" w:type="dxa"/>
            <w:tcBorders>
              <w:top w:val="single" w:sz="8" w:space="0" w:color="000000"/>
              <w:left w:val="single" w:sz="8" w:space="0" w:color="000000"/>
              <w:bottom w:val="single" w:sz="8" w:space="0" w:color="000000"/>
              <w:right w:val="single" w:sz="8" w:space="0" w:color="000000"/>
            </w:tcBorders>
          </w:tcPr>
          <w:p w14:paraId="2C476995" w14:textId="77777777" w:rsidR="00235769" w:rsidRDefault="00235769" w:rsidP="00235769">
            <w:pPr>
              <w:spacing w:after="120" w:line="163" w:lineRule="exact"/>
              <w:rPr>
                <w:rFonts w:ascii="Arial" w:hAnsi="Arial"/>
                <w:sz w:val="20"/>
              </w:rPr>
            </w:pPr>
          </w:p>
        </w:tc>
        <w:tc>
          <w:tcPr>
            <w:tcW w:w="998" w:type="dxa"/>
            <w:tcBorders>
              <w:top w:val="single" w:sz="8" w:space="0" w:color="000000"/>
              <w:left w:val="single" w:sz="8" w:space="0" w:color="000000"/>
              <w:bottom w:val="single" w:sz="8" w:space="0" w:color="000000"/>
              <w:right w:val="single" w:sz="8" w:space="0" w:color="000000"/>
            </w:tcBorders>
          </w:tcPr>
          <w:p w14:paraId="4AAA4B1A" w14:textId="77777777" w:rsidR="00235769" w:rsidRDefault="00235769" w:rsidP="00235769">
            <w:pPr>
              <w:spacing w:after="120" w:line="163" w:lineRule="exact"/>
              <w:rPr>
                <w:rFonts w:ascii="Arial" w:hAnsi="Arial"/>
                <w:sz w:val="20"/>
              </w:rPr>
            </w:pPr>
          </w:p>
        </w:tc>
        <w:tc>
          <w:tcPr>
            <w:tcW w:w="1478" w:type="dxa"/>
            <w:tcBorders>
              <w:top w:val="single" w:sz="8" w:space="0" w:color="000000"/>
              <w:left w:val="single" w:sz="8" w:space="0" w:color="000000"/>
              <w:bottom w:val="single" w:sz="8" w:space="0" w:color="000000"/>
              <w:right w:val="double" w:sz="4" w:space="0" w:color="000000"/>
            </w:tcBorders>
          </w:tcPr>
          <w:p w14:paraId="020FF359" w14:textId="77777777" w:rsidR="00235769" w:rsidRDefault="00235769" w:rsidP="00235769">
            <w:pPr>
              <w:spacing w:after="120" w:line="163" w:lineRule="exact"/>
              <w:rPr>
                <w:rFonts w:ascii="Arial" w:hAnsi="Arial"/>
                <w:sz w:val="20"/>
              </w:rPr>
            </w:pPr>
          </w:p>
        </w:tc>
      </w:tr>
      <w:tr w:rsidR="00235769" w14:paraId="7E42E8AF" w14:textId="77777777" w:rsidTr="00B44582">
        <w:trPr>
          <w:trHeight w:hRule="exact" w:val="317"/>
          <w:jc w:val="center"/>
        </w:trPr>
        <w:tc>
          <w:tcPr>
            <w:tcW w:w="2996" w:type="dxa"/>
            <w:tcBorders>
              <w:top w:val="single" w:sz="7" w:space="0" w:color="000000"/>
              <w:left w:val="double" w:sz="7" w:space="0" w:color="000000"/>
              <w:bottom w:val="single" w:sz="7" w:space="0" w:color="000000"/>
              <w:right w:val="single" w:sz="8" w:space="0" w:color="000000"/>
            </w:tcBorders>
          </w:tcPr>
          <w:p w14:paraId="6E2A37E6" w14:textId="3829A843" w:rsidR="00235769" w:rsidRDefault="00235769" w:rsidP="00235769">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sz w:val="20"/>
              </w:rPr>
            </w:pPr>
            <w:r>
              <w:rPr>
                <w:rFonts w:ascii="Arial" w:hAnsi="Arial"/>
                <w:sz w:val="20"/>
              </w:rPr>
              <w:t xml:space="preserve">   3) Blue Cross </w:t>
            </w:r>
          </w:p>
        </w:tc>
        <w:tc>
          <w:tcPr>
            <w:tcW w:w="982" w:type="dxa"/>
            <w:tcBorders>
              <w:top w:val="single" w:sz="8" w:space="0" w:color="000000"/>
              <w:left w:val="single" w:sz="8" w:space="0" w:color="000000"/>
              <w:bottom w:val="single" w:sz="8" w:space="0" w:color="000000"/>
              <w:right w:val="single" w:sz="8" w:space="0" w:color="000000"/>
            </w:tcBorders>
          </w:tcPr>
          <w:p w14:paraId="64AF7620" w14:textId="77777777" w:rsidR="00235769" w:rsidRDefault="00235769" w:rsidP="00235769">
            <w:pPr>
              <w:spacing w:after="120" w:line="163" w:lineRule="exact"/>
              <w:rPr>
                <w:rFonts w:ascii="Arial" w:hAnsi="Arial"/>
                <w:sz w:val="20"/>
              </w:rPr>
            </w:pPr>
          </w:p>
        </w:tc>
        <w:tc>
          <w:tcPr>
            <w:tcW w:w="1170" w:type="dxa"/>
            <w:tcBorders>
              <w:top w:val="single" w:sz="8" w:space="0" w:color="000000"/>
              <w:left w:val="single" w:sz="8" w:space="0" w:color="000000"/>
              <w:bottom w:val="single" w:sz="8" w:space="0" w:color="000000"/>
              <w:right w:val="single" w:sz="8" w:space="0" w:color="000000"/>
            </w:tcBorders>
          </w:tcPr>
          <w:p w14:paraId="3A53A854" w14:textId="77777777" w:rsidR="00235769" w:rsidRDefault="00235769" w:rsidP="00235769">
            <w:pPr>
              <w:spacing w:after="120" w:line="163" w:lineRule="exact"/>
              <w:rPr>
                <w:rFonts w:ascii="Arial" w:hAnsi="Arial"/>
                <w:sz w:val="20"/>
              </w:rPr>
            </w:pPr>
          </w:p>
        </w:tc>
        <w:tc>
          <w:tcPr>
            <w:tcW w:w="998" w:type="dxa"/>
            <w:tcBorders>
              <w:top w:val="single" w:sz="8" w:space="0" w:color="000000"/>
              <w:left w:val="single" w:sz="8" w:space="0" w:color="000000"/>
              <w:bottom w:val="single" w:sz="8" w:space="0" w:color="000000"/>
              <w:right w:val="single" w:sz="8" w:space="0" w:color="000000"/>
            </w:tcBorders>
          </w:tcPr>
          <w:p w14:paraId="366D7E46" w14:textId="77777777" w:rsidR="00235769" w:rsidRDefault="00235769" w:rsidP="00235769">
            <w:pPr>
              <w:spacing w:after="120" w:line="163" w:lineRule="exact"/>
              <w:rPr>
                <w:rFonts w:ascii="Arial" w:hAnsi="Arial"/>
                <w:sz w:val="20"/>
              </w:rPr>
            </w:pPr>
          </w:p>
        </w:tc>
        <w:tc>
          <w:tcPr>
            <w:tcW w:w="1478" w:type="dxa"/>
            <w:tcBorders>
              <w:top w:val="single" w:sz="8" w:space="0" w:color="000000"/>
              <w:left w:val="single" w:sz="8" w:space="0" w:color="000000"/>
              <w:bottom w:val="single" w:sz="8" w:space="0" w:color="000000"/>
              <w:right w:val="double" w:sz="4" w:space="0" w:color="000000"/>
            </w:tcBorders>
          </w:tcPr>
          <w:p w14:paraId="21922284" w14:textId="77777777" w:rsidR="00235769" w:rsidRDefault="00235769" w:rsidP="00235769">
            <w:pPr>
              <w:spacing w:after="120" w:line="163" w:lineRule="exact"/>
              <w:rPr>
                <w:rFonts w:ascii="Arial" w:hAnsi="Arial"/>
                <w:sz w:val="20"/>
              </w:rPr>
            </w:pPr>
          </w:p>
        </w:tc>
      </w:tr>
      <w:tr w:rsidR="00235769" w14:paraId="270345AB" w14:textId="77777777" w:rsidTr="00B44582">
        <w:trPr>
          <w:trHeight w:hRule="exact" w:val="317"/>
          <w:jc w:val="center"/>
        </w:trPr>
        <w:tc>
          <w:tcPr>
            <w:tcW w:w="2996" w:type="dxa"/>
            <w:tcBorders>
              <w:top w:val="single" w:sz="7" w:space="0" w:color="000000"/>
              <w:left w:val="double" w:sz="7" w:space="0" w:color="000000"/>
              <w:bottom w:val="single" w:sz="7" w:space="0" w:color="000000"/>
              <w:right w:val="single" w:sz="8" w:space="0" w:color="000000"/>
            </w:tcBorders>
          </w:tcPr>
          <w:p w14:paraId="6E5EFF0D" w14:textId="3128F253" w:rsidR="00235769" w:rsidRDefault="00235769" w:rsidP="00235769">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sz w:val="20"/>
              </w:rPr>
            </w:pPr>
            <w:r>
              <w:rPr>
                <w:rFonts w:ascii="Arial" w:hAnsi="Arial"/>
                <w:sz w:val="20"/>
              </w:rPr>
              <w:t xml:space="preserve">   4) Commercial Insurance</w:t>
            </w:r>
          </w:p>
        </w:tc>
        <w:tc>
          <w:tcPr>
            <w:tcW w:w="982" w:type="dxa"/>
            <w:tcBorders>
              <w:top w:val="single" w:sz="8" w:space="0" w:color="000000"/>
              <w:left w:val="single" w:sz="8" w:space="0" w:color="000000"/>
              <w:bottom w:val="single" w:sz="8" w:space="0" w:color="000000"/>
              <w:right w:val="single" w:sz="8" w:space="0" w:color="000000"/>
            </w:tcBorders>
          </w:tcPr>
          <w:p w14:paraId="4D6B7D93" w14:textId="77777777" w:rsidR="00235769" w:rsidRDefault="00235769" w:rsidP="00235769">
            <w:pPr>
              <w:spacing w:after="120" w:line="163" w:lineRule="exact"/>
              <w:rPr>
                <w:rFonts w:ascii="Arial" w:hAnsi="Arial"/>
                <w:sz w:val="20"/>
              </w:rPr>
            </w:pPr>
          </w:p>
        </w:tc>
        <w:tc>
          <w:tcPr>
            <w:tcW w:w="1170" w:type="dxa"/>
            <w:tcBorders>
              <w:top w:val="single" w:sz="8" w:space="0" w:color="000000"/>
              <w:left w:val="single" w:sz="8" w:space="0" w:color="000000"/>
              <w:bottom w:val="single" w:sz="8" w:space="0" w:color="000000"/>
              <w:right w:val="single" w:sz="8" w:space="0" w:color="000000"/>
            </w:tcBorders>
          </w:tcPr>
          <w:p w14:paraId="2FBD40F4" w14:textId="77777777" w:rsidR="00235769" w:rsidRDefault="00235769" w:rsidP="00235769">
            <w:pPr>
              <w:spacing w:after="120" w:line="163" w:lineRule="exact"/>
              <w:rPr>
                <w:rFonts w:ascii="Arial" w:hAnsi="Arial"/>
                <w:sz w:val="20"/>
              </w:rPr>
            </w:pPr>
          </w:p>
        </w:tc>
        <w:tc>
          <w:tcPr>
            <w:tcW w:w="998" w:type="dxa"/>
            <w:tcBorders>
              <w:top w:val="single" w:sz="8" w:space="0" w:color="000000"/>
              <w:left w:val="single" w:sz="8" w:space="0" w:color="000000"/>
              <w:bottom w:val="single" w:sz="8" w:space="0" w:color="000000"/>
              <w:right w:val="single" w:sz="8" w:space="0" w:color="000000"/>
            </w:tcBorders>
          </w:tcPr>
          <w:p w14:paraId="0A718E3C" w14:textId="77777777" w:rsidR="00235769" w:rsidRDefault="00235769" w:rsidP="00235769">
            <w:pPr>
              <w:spacing w:after="120" w:line="163" w:lineRule="exact"/>
              <w:rPr>
                <w:rFonts w:ascii="Arial" w:hAnsi="Arial"/>
                <w:sz w:val="20"/>
              </w:rPr>
            </w:pPr>
          </w:p>
        </w:tc>
        <w:tc>
          <w:tcPr>
            <w:tcW w:w="1478" w:type="dxa"/>
            <w:tcBorders>
              <w:top w:val="single" w:sz="8" w:space="0" w:color="000000"/>
              <w:left w:val="single" w:sz="8" w:space="0" w:color="000000"/>
              <w:bottom w:val="single" w:sz="8" w:space="0" w:color="000000"/>
              <w:right w:val="double" w:sz="4" w:space="0" w:color="000000"/>
            </w:tcBorders>
          </w:tcPr>
          <w:p w14:paraId="416A531D" w14:textId="77777777" w:rsidR="00235769" w:rsidRDefault="00235769" w:rsidP="00235769">
            <w:pPr>
              <w:spacing w:after="120" w:line="163" w:lineRule="exact"/>
              <w:rPr>
                <w:rFonts w:ascii="Arial" w:hAnsi="Arial"/>
                <w:sz w:val="20"/>
              </w:rPr>
            </w:pPr>
          </w:p>
        </w:tc>
      </w:tr>
      <w:tr w:rsidR="00235769" w14:paraId="2A2573A8" w14:textId="77777777" w:rsidTr="00B44582">
        <w:trPr>
          <w:trHeight w:hRule="exact" w:val="317"/>
          <w:jc w:val="center"/>
        </w:trPr>
        <w:tc>
          <w:tcPr>
            <w:tcW w:w="2996" w:type="dxa"/>
            <w:tcBorders>
              <w:top w:val="single" w:sz="7" w:space="0" w:color="000000"/>
              <w:left w:val="double" w:sz="7" w:space="0" w:color="000000"/>
              <w:bottom w:val="single" w:sz="7" w:space="0" w:color="000000"/>
              <w:right w:val="single" w:sz="8" w:space="0" w:color="000000"/>
            </w:tcBorders>
          </w:tcPr>
          <w:p w14:paraId="30535A00" w14:textId="0AE527C8" w:rsidR="00235769" w:rsidRDefault="00235769" w:rsidP="00235769">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sz w:val="20"/>
              </w:rPr>
            </w:pPr>
            <w:r>
              <w:rPr>
                <w:rFonts w:ascii="Arial" w:hAnsi="Arial"/>
                <w:sz w:val="20"/>
              </w:rPr>
              <w:t xml:space="preserve">   5) Self-Pay</w:t>
            </w:r>
          </w:p>
        </w:tc>
        <w:tc>
          <w:tcPr>
            <w:tcW w:w="982" w:type="dxa"/>
            <w:tcBorders>
              <w:top w:val="single" w:sz="8" w:space="0" w:color="000000"/>
              <w:left w:val="single" w:sz="8" w:space="0" w:color="000000"/>
              <w:bottom w:val="single" w:sz="8" w:space="0" w:color="000000"/>
              <w:right w:val="single" w:sz="8" w:space="0" w:color="000000"/>
            </w:tcBorders>
          </w:tcPr>
          <w:p w14:paraId="08B07B82" w14:textId="77777777" w:rsidR="00235769" w:rsidRDefault="00235769" w:rsidP="00235769">
            <w:pPr>
              <w:spacing w:after="120" w:line="163" w:lineRule="exact"/>
              <w:rPr>
                <w:rFonts w:ascii="Arial" w:hAnsi="Arial"/>
                <w:sz w:val="20"/>
              </w:rPr>
            </w:pPr>
          </w:p>
        </w:tc>
        <w:tc>
          <w:tcPr>
            <w:tcW w:w="1170" w:type="dxa"/>
            <w:tcBorders>
              <w:top w:val="single" w:sz="8" w:space="0" w:color="000000"/>
              <w:left w:val="single" w:sz="8" w:space="0" w:color="000000"/>
              <w:bottom w:val="single" w:sz="8" w:space="0" w:color="000000"/>
              <w:right w:val="single" w:sz="8" w:space="0" w:color="000000"/>
            </w:tcBorders>
          </w:tcPr>
          <w:p w14:paraId="757EE4F8" w14:textId="77777777" w:rsidR="00235769" w:rsidRDefault="00235769" w:rsidP="00235769">
            <w:pPr>
              <w:spacing w:after="120" w:line="163" w:lineRule="exact"/>
              <w:rPr>
                <w:rFonts w:ascii="Arial" w:hAnsi="Arial"/>
                <w:sz w:val="20"/>
              </w:rPr>
            </w:pPr>
          </w:p>
        </w:tc>
        <w:tc>
          <w:tcPr>
            <w:tcW w:w="998" w:type="dxa"/>
            <w:tcBorders>
              <w:top w:val="single" w:sz="8" w:space="0" w:color="000000"/>
              <w:left w:val="single" w:sz="8" w:space="0" w:color="000000"/>
              <w:bottom w:val="single" w:sz="8" w:space="0" w:color="000000"/>
              <w:right w:val="single" w:sz="8" w:space="0" w:color="000000"/>
            </w:tcBorders>
          </w:tcPr>
          <w:p w14:paraId="2022E785" w14:textId="77777777" w:rsidR="00235769" w:rsidRDefault="00235769" w:rsidP="00235769">
            <w:pPr>
              <w:spacing w:after="120" w:line="163" w:lineRule="exact"/>
              <w:rPr>
                <w:rFonts w:ascii="Arial" w:hAnsi="Arial"/>
                <w:sz w:val="20"/>
              </w:rPr>
            </w:pPr>
          </w:p>
        </w:tc>
        <w:tc>
          <w:tcPr>
            <w:tcW w:w="1478" w:type="dxa"/>
            <w:tcBorders>
              <w:top w:val="single" w:sz="8" w:space="0" w:color="000000"/>
              <w:left w:val="single" w:sz="8" w:space="0" w:color="000000"/>
              <w:bottom w:val="single" w:sz="8" w:space="0" w:color="000000"/>
              <w:right w:val="double" w:sz="4" w:space="0" w:color="000000"/>
            </w:tcBorders>
          </w:tcPr>
          <w:p w14:paraId="7618A2AB" w14:textId="77777777" w:rsidR="00235769" w:rsidRDefault="00235769" w:rsidP="00235769">
            <w:pPr>
              <w:spacing w:after="120" w:line="163" w:lineRule="exact"/>
              <w:rPr>
                <w:rFonts w:ascii="Arial" w:hAnsi="Arial"/>
                <w:sz w:val="20"/>
              </w:rPr>
            </w:pPr>
          </w:p>
        </w:tc>
      </w:tr>
      <w:tr w:rsidR="00235769" w14:paraId="5D2372B7" w14:textId="77777777" w:rsidTr="00B44582">
        <w:trPr>
          <w:trHeight w:hRule="exact" w:val="317"/>
          <w:jc w:val="center"/>
        </w:trPr>
        <w:tc>
          <w:tcPr>
            <w:tcW w:w="2996" w:type="dxa"/>
            <w:tcBorders>
              <w:top w:val="single" w:sz="7" w:space="0" w:color="000000"/>
              <w:left w:val="double" w:sz="7" w:space="0" w:color="000000"/>
              <w:bottom w:val="single" w:sz="7" w:space="0" w:color="000000"/>
              <w:right w:val="single" w:sz="8" w:space="0" w:color="000000"/>
            </w:tcBorders>
          </w:tcPr>
          <w:p w14:paraId="3B2CC2D3" w14:textId="1433DE07" w:rsidR="00235769" w:rsidRDefault="00235769" w:rsidP="00235769">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sz w:val="20"/>
              </w:rPr>
            </w:pPr>
            <w:r>
              <w:rPr>
                <w:rFonts w:ascii="Arial" w:hAnsi="Arial"/>
                <w:sz w:val="20"/>
              </w:rPr>
              <w:t xml:space="preserve">   6) Other</w:t>
            </w:r>
          </w:p>
        </w:tc>
        <w:tc>
          <w:tcPr>
            <w:tcW w:w="982" w:type="dxa"/>
            <w:tcBorders>
              <w:top w:val="single" w:sz="8" w:space="0" w:color="000000"/>
              <w:left w:val="single" w:sz="8" w:space="0" w:color="000000"/>
              <w:bottom w:val="single" w:sz="8" w:space="0" w:color="000000"/>
              <w:right w:val="single" w:sz="8" w:space="0" w:color="000000"/>
            </w:tcBorders>
          </w:tcPr>
          <w:p w14:paraId="3F3AE41B" w14:textId="77777777" w:rsidR="00235769" w:rsidRDefault="00235769" w:rsidP="00235769">
            <w:pPr>
              <w:spacing w:after="120" w:line="163" w:lineRule="exact"/>
              <w:rPr>
                <w:rFonts w:ascii="Arial" w:hAnsi="Arial"/>
                <w:sz w:val="20"/>
              </w:rPr>
            </w:pPr>
          </w:p>
        </w:tc>
        <w:tc>
          <w:tcPr>
            <w:tcW w:w="1170" w:type="dxa"/>
            <w:tcBorders>
              <w:top w:val="single" w:sz="8" w:space="0" w:color="000000"/>
              <w:left w:val="single" w:sz="8" w:space="0" w:color="000000"/>
              <w:bottom w:val="single" w:sz="8" w:space="0" w:color="000000"/>
              <w:right w:val="single" w:sz="8" w:space="0" w:color="000000"/>
            </w:tcBorders>
          </w:tcPr>
          <w:p w14:paraId="514DB646" w14:textId="77777777" w:rsidR="00235769" w:rsidRDefault="00235769" w:rsidP="00235769">
            <w:pPr>
              <w:spacing w:after="120" w:line="163" w:lineRule="exact"/>
              <w:rPr>
                <w:rFonts w:ascii="Arial" w:hAnsi="Arial"/>
                <w:sz w:val="20"/>
              </w:rPr>
            </w:pPr>
          </w:p>
        </w:tc>
        <w:tc>
          <w:tcPr>
            <w:tcW w:w="998" w:type="dxa"/>
            <w:tcBorders>
              <w:top w:val="single" w:sz="8" w:space="0" w:color="000000"/>
              <w:left w:val="single" w:sz="8" w:space="0" w:color="000000"/>
              <w:bottom w:val="single" w:sz="8" w:space="0" w:color="000000"/>
              <w:right w:val="single" w:sz="8" w:space="0" w:color="000000"/>
            </w:tcBorders>
          </w:tcPr>
          <w:p w14:paraId="2D568CCC" w14:textId="77777777" w:rsidR="00235769" w:rsidRDefault="00235769" w:rsidP="00235769">
            <w:pPr>
              <w:spacing w:after="120" w:line="163" w:lineRule="exact"/>
              <w:rPr>
                <w:rFonts w:ascii="Arial" w:hAnsi="Arial"/>
                <w:sz w:val="20"/>
              </w:rPr>
            </w:pPr>
          </w:p>
        </w:tc>
        <w:tc>
          <w:tcPr>
            <w:tcW w:w="1478" w:type="dxa"/>
            <w:tcBorders>
              <w:top w:val="single" w:sz="8" w:space="0" w:color="000000"/>
              <w:left w:val="single" w:sz="8" w:space="0" w:color="000000"/>
              <w:bottom w:val="single" w:sz="8" w:space="0" w:color="000000"/>
              <w:right w:val="double" w:sz="4" w:space="0" w:color="000000"/>
            </w:tcBorders>
          </w:tcPr>
          <w:p w14:paraId="6C644121" w14:textId="77777777" w:rsidR="00235769" w:rsidRDefault="00235769" w:rsidP="00235769">
            <w:pPr>
              <w:spacing w:after="120" w:line="163" w:lineRule="exact"/>
              <w:rPr>
                <w:rFonts w:ascii="Arial" w:hAnsi="Arial"/>
                <w:sz w:val="20"/>
              </w:rPr>
            </w:pPr>
          </w:p>
        </w:tc>
      </w:tr>
      <w:tr w:rsidR="00235769" w14:paraId="34B0895A" w14:textId="77777777" w:rsidTr="00465F9D">
        <w:trPr>
          <w:trHeight w:hRule="exact" w:val="317"/>
          <w:jc w:val="center"/>
        </w:trPr>
        <w:tc>
          <w:tcPr>
            <w:tcW w:w="2996" w:type="dxa"/>
            <w:tcBorders>
              <w:top w:val="single" w:sz="7" w:space="0" w:color="000000"/>
              <w:left w:val="double" w:sz="7" w:space="0" w:color="000000"/>
              <w:bottom w:val="single" w:sz="4" w:space="0" w:color="auto"/>
              <w:right w:val="single" w:sz="8" w:space="0" w:color="000000"/>
            </w:tcBorders>
          </w:tcPr>
          <w:p w14:paraId="50E03713" w14:textId="24D97921" w:rsidR="00235769" w:rsidRDefault="00235769" w:rsidP="00235769">
            <w:pPr>
              <w:tabs>
                <w:tab w:val="left" w:pos="-2160"/>
                <w:tab w:val="left" w:pos="-1440"/>
                <w:tab w:val="left" w:pos="-720"/>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sz w:val="20"/>
              </w:rPr>
            </w:pPr>
            <w:r>
              <w:rPr>
                <w:rFonts w:ascii="Arial" w:hAnsi="Arial"/>
                <w:sz w:val="20"/>
              </w:rPr>
              <w:t xml:space="preserve">   7) TOTAL  </w:t>
            </w:r>
          </w:p>
        </w:tc>
        <w:tc>
          <w:tcPr>
            <w:tcW w:w="982" w:type="dxa"/>
            <w:tcBorders>
              <w:top w:val="single" w:sz="8" w:space="0" w:color="000000"/>
              <w:left w:val="single" w:sz="8" w:space="0" w:color="000000"/>
              <w:bottom w:val="single" w:sz="4" w:space="0" w:color="auto"/>
              <w:right w:val="single" w:sz="8" w:space="0" w:color="000000"/>
            </w:tcBorders>
          </w:tcPr>
          <w:p w14:paraId="44ADBCE0" w14:textId="77777777" w:rsidR="00235769" w:rsidRDefault="00235769" w:rsidP="00235769">
            <w:pPr>
              <w:spacing w:after="120" w:line="163" w:lineRule="exact"/>
              <w:rPr>
                <w:rFonts w:ascii="Arial" w:hAnsi="Arial"/>
                <w:sz w:val="20"/>
              </w:rPr>
            </w:pPr>
          </w:p>
        </w:tc>
        <w:tc>
          <w:tcPr>
            <w:tcW w:w="1170" w:type="dxa"/>
            <w:tcBorders>
              <w:top w:val="single" w:sz="8" w:space="0" w:color="000000"/>
              <w:left w:val="single" w:sz="8" w:space="0" w:color="000000"/>
              <w:bottom w:val="single" w:sz="4" w:space="0" w:color="auto"/>
              <w:right w:val="single" w:sz="8" w:space="0" w:color="000000"/>
            </w:tcBorders>
          </w:tcPr>
          <w:p w14:paraId="5833C992" w14:textId="77777777" w:rsidR="00235769" w:rsidRDefault="00235769" w:rsidP="00235769">
            <w:pPr>
              <w:spacing w:after="120" w:line="163" w:lineRule="exact"/>
              <w:rPr>
                <w:rFonts w:ascii="Arial" w:hAnsi="Arial"/>
                <w:sz w:val="20"/>
              </w:rPr>
            </w:pPr>
          </w:p>
        </w:tc>
        <w:tc>
          <w:tcPr>
            <w:tcW w:w="998" w:type="dxa"/>
            <w:tcBorders>
              <w:top w:val="single" w:sz="8" w:space="0" w:color="000000"/>
              <w:left w:val="single" w:sz="8" w:space="0" w:color="000000"/>
              <w:bottom w:val="single" w:sz="4" w:space="0" w:color="auto"/>
              <w:right w:val="single" w:sz="8" w:space="0" w:color="000000"/>
            </w:tcBorders>
          </w:tcPr>
          <w:p w14:paraId="55C8CAF7" w14:textId="77777777" w:rsidR="00235769" w:rsidRDefault="00235769" w:rsidP="00235769">
            <w:pPr>
              <w:spacing w:after="120" w:line="163" w:lineRule="exact"/>
              <w:rPr>
                <w:rFonts w:ascii="Arial" w:hAnsi="Arial"/>
                <w:sz w:val="20"/>
              </w:rPr>
            </w:pPr>
          </w:p>
        </w:tc>
        <w:tc>
          <w:tcPr>
            <w:tcW w:w="1478" w:type="dxa"/>
            <w:tcBorders>
              <w:top w:val="single" w:sz="8" w:space="0" w:color="000000"/>
              <w:left w:val="single" w:sz="8" w:space="0" w:color="000000"/>
              <w:bottom w:val="single" w:sz="4" w:space="0" w:color="auto"/>
              <w:right w:val="double" w:sz="4" w:space="0" w:color="000000"/>
            </w:tcBorders>
          </w:tcPr>
          <w:p w14:paraId="131F5946" w14:textId="77777777" w:rsidR="00235769" w:rsidRDefault="00235769" w:rsidP="00235769">
            <w:pPr>
              <w:spacing w:after="120" w:line="163" w:lineRule="exact"/>
              <w:rPr>
                <w:rFonts w:ascii="Arial" w:hAnsi="Arial"/>
                <w:sz w:val="20"/>
              </w:rPr>
            </w:pPr>
          </w:p>
        </w:tc>
      </w:tr>
    </w:tbl>
    <w:p w14:paraId="73FA855B" w14:textId="3DE6B217" w:rsidR="001D5F00" w:rsidRDefault="001D5F00" w:rsidP="001D5F00"/>
    <w:p w14:paraId="618BC716" w14:textId="77777777" w:rsidR="001D5F00" w:rsidRDefault="001D5F00" w:rsidP="001D5F00">
      <w:pPr>
        <w:tabs>
          <w:tab w:val="left" w:pos="-1959"/>
          <w:tab w:val="left" w:pos="-1239"/>
          <w:tab w:val="left" w:pos="-519"/>
          <w:tab w:val="left" w:pos="33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ind w:left="-519" w:right="-1080"/>
        <w:rPr>
          <w:rFonts w:ascii="Arial" w:hAnsi="Arial"/>
        </w:rPr>
      </w:pPr>
    </w:p>
    <w:p w14:paraId="4A6171CE" w14:textId="77777777" w:rsidR="001D5F00" w:rsidRPr="002B5E93" w:rsidRDefault="001D5F00" w:rsidP="002B5E93">
      <w:pPr>
        <w:pStyle w:val="Style"/>
        <w:rPr>
          <w:iCs/>
        </w:rPr>
        <w:sectPr w:rsidR="001D5F00" w:rsidRPr="002B5E93">
          <w:pgSz w:w="12241" w:h="15842"/>
          <w:pgMar w:top="1440" w:right="1440" w:bottom="1440" w:left="1440" w:header="720" w:footer="720" w:gutter="0"/>
          <w:cols w:space="720"/>
          <w:noEndnote/>
        </w:sectPr>
      </w:pPr>
    </w:p>
    <w:p w14:paraId="5D0BF1E1" w14:textId="77777777" w:rsidR="00FD7762" w:rsidRDefault="00FD7762" w:rsidP="002B5E93">
      <w:pPr>
        <w:pStyle w:val="Style"/>
        <w:rPr>
          <w:sz w:val="22"/>
          <w:szCs w:val="22"/>
        </w:rPr>
      </w:pPr>
      <w:r w:rsidRPr="00FD7762">
        <w:rPr>
          <w:b/>
          <w:sz w:val="22"/>
          <w:szCs w:val="22"/>
        </w:rPr>
        <w:lastRenderedPageBreak/>
        <w:t xml:space="preserve">Form </w:t>
      </w:r>
      <w:r w:rsidR="00F66A43">
        <w:rPr>
          <w:b/>
          <w:sz w:val="22"/>
          <w:szCs w:val="22"/>
        </w:rPr>
        <w:t>C</w:t>
      </w:r>
      <w:r w:rsidRPr="00FD7762">
        <w:rPr>
          <w:b/>
          <w:sz w:val="22"/>
          <w:szCs w:val="22"/>
        </w:rPr>
        <w:t>.</w:t>
      </w:r>
      <w:r w:rsidR="00162748">
        <w:rPr>
          <w:b/>
          <w:sz w:val="22"/>
          <w:szCs w:val="22"/>
        </w:rPr>
        <w:t xml:space="preserve"> </w:t>
      </w:r>
      <w:r w:rsidR="00162748" w:rsidRPr="00162748">
        <w:rPr>
          <w:sz w:val="22"/>
          <w:szCs w:val="22"/>
        </w:rPr>
        <w:t>Please use</w:t>
      </w:r>
      <w:r w:rsidR="00162748">
        <w:rPr>
          <w:sz w:val="22"/>
          <w:szCs w:val="22"/>
        </w:rPr>
        <w:t xml:space="preserve"> this form to identify for each physician and quarter the volume of primary and non-primary PCI cases</w:t>
      </w:r>
      <w:r w:rsidR="009C1B9A">
        <w:rPr>
          <w:sz w:val="22"/>
          <w:szCs w:val="22"/>
        </w:rPr>
        <w:t xml:space="preserve"> performed by the physician</w:t>
      </w:r>
      <w:r w:rsidR="00162748">
        <w:rPr>
          <w:sz w:val="22"/>
          <w:szCs w:val="22"/>
        </w:rPr>
        <w:t>.</w:t>
      </w:r>
    </w:p>
    <w:p w14:paraId="2E4B1DC1" w14:textId="77777777" w:rsidR="005061DD" w:rsidRDefault="005061DD" w:rsidP="002B5E93">
      <w:pPr>
        <w:pStyle w:val="Style"/>
        <w:rPr>
          <w:sz w:val="22"/>
          <w:szCs w:val="22"/>
        </w:rPr>
      </w:pPr>
    </w:p>
    <w:p w14:paraId="12C146DD" w14:textId="77777777" w:rsidR="005061DD" w:rsidRDefault="005061DD" w:rsidP="002B5E93">
      <w:pPr>
        <w:pStyle w:val="Style"/>
        <w:rPr>
          <w:sz w:val="22"/>
          <w:szCs w:val="22"/>
        </w:rPr>
      </w:pPr>
      <w:r>
        <w:rPr>
          <w:sz w:val="22"/>
          <w:szCs w:val="22"/>
        </w:rPr>
        <w:t>Interventionalist____________________________________</w:t>
      </w:r>
    </w:p>
    <w:p w14:paraId="1BC84648" w14:textId="77777777" w:rsidR="005061DD" w:rsidRDefault="005061DD" w:rsidP="002B5E93">
      <w:pPr>
        <w:pStyle w:val="Styl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1615"/>
        <w:gridCol w:w="1619"/>
        <w:gridCol w:w="1615"/>
        <w:gridCol w:w="1615"/>
        <w:gridCol w:w="1619"/>
        <w:gridCol w:w="1616"/>
        <w:gridCol w:w="1629"/>
      </w:tblGrid>
      <w:tr w:rsidR="005061DD" w:rsidRPr="00E7755C" w14:paraId="18DCED65" w14:textId="77777777">
        <w:tc>
          <w:tcPr>
            <w:tcW w:w="1647" w:type="dxa"/>
          </w:tcPr>
          <w:p w14:paraId="6D3D0242" w14:textId="77777777" w:rsidR="005061DD" w:rsidRPr="00E7755C" w:rsidRDefault="005061DD" w:rsidP="002B5E93">
            <w:pPr>
              <w:pStyle w:val="Style"/>
              <w:rPr>
                <w:b/>
                <w:sz w:val="22"/>
                <w:szCs w:val="22"/>
              </w:rPr>
            </w:pPr>
            <w:r w:rsidRPr="00E7755C">
              <w:rPr>
                <w:b/>
                <w:sz w:val="22"/>
                <w:szCs w:val="22"/>
              </w:rPr>
              <w:t>Quarter Ending</w:t>
            </w:r>
          </w:p>
        </w:tc>
        <w:tc>
          <w:tcPr>
            <w:tcW w:w="4941" w:type="dxa"/>
            <w:gridSpan w:val="3"/>
          </w:tcPr>
          <w:p w14:paraId="588C9077" w14:textId="77777777" w:rsidR="005061DD" w:rsidRPr="00E7755C" w:rsidRDefault="005061DD" w:rsidP="002B5E93">
            <w:pPr>
              <w:pStyle w:val="Style"/>
              <w:rPr>
                <w:b/>
                <w:sz w:val="22"/>
                <w:szCs w:val="22"/>
              </w:rPr>
            </w:pPr>
            <w:r w:rsidRPr="00E7755C">
              <w:rPr>
                <w:b/>
                <w:sz w:val="22"/>
                <w:szCs w:val="22"/>
              </w:rPr>
              <w:t>PCI Cases at Applicant Hospital</w:t>
            </w:r>
          </w:p>
        </w:tc>
        <w:tc>
          <w:tcPr>
            <w:tcW w:w="4942" w:type="dxa"/>
            <w:gridSpan w:val="3"/>
          </w:tcPr>
          <w:p w14:paraId="238F140D" w14:textId="77777777" w:rsidR="005061DD" w:rsidRPr="00E7755C" w:rsidRDefault="005061DD" w:rsidP="002B5E93">
            <w:pPr>
              <w:pStyle w:val="Style"/>
              <w:rPr>
                <w:b/>
                <w:sz w:val="22"/>
                <w:szCs w:val="22"/>
              </w:rPr>
            </w:pPr>
            <w:r w:rsidRPr="00E7755C">
              <w:rPr>
                <w:b/>
                <w:sz w:val="22"/>
                <w:szCs w:val="22"/>
              </w:rPr>
              <w:t>PCI Cases at Other Hospitals</w:t>
            </w:r>
          </w:p>
        </w:tc>
        <w:tc>
          <w:tcPr>
            <w:tcW w:w="1648" w:type="dxa"/>
          </w:tcPr>
          <w:p w14:paraId="43010300" w14:textId="77777777" w:rsidR="005061DD" w:rsidRPr="00E7755C" w:rsidRDefault="005061DD" w:rsidP="002B5E93">
            <w:pPr>
              <w:pStyle w:val="Style"/>
              <w:rPr>
                <w:b/>
                <w:sz w:val="22"/>
                <w:szCs w:val="22"/>
              </w:rPr>
            </w:pPr>
            <w:r w:rsidRPr="00E7755C">
              <w:rPr>
                <w:b/>
                <w:sz w:val="22"/>
                <w:szCs w:val="22"/>
              </w:rPr>
              <w:t>Total PCI Cases- All Hospitals</w:t>
            </w:r>
          </w:p>
        </w:tc>
      </w:tr>
      <w:tr w:rsidR="005061DD" w:rsidRPr="00E7755C" w14:paraId="7157268C" w14:textId="77777777">
        <w:tc>
          <w:tcPr>
            <w:tcW w:w="1647" w:type="dxa"/>
          </w:tcPr>
          <w:p w14:paraId="6E8BFFB9" w14:textId="77777777" w:rsidR="005061DD" w:rsidRPr="00E7755C" w:rsidRDefault="005061DD" w:rsidP="002B5E93">
            <w:pPr>
              <w:pStyle w:val="Style"/>
              <w:rPr>
                <w:b/>
                <w:sz w:val="22"/>
                <w:szCs w:val="22"/>
              </w:rPr>
            </w:pPr>
          </w:p>
        </w:tc>
        <w:tc>
          <w:tcPr>
            <w:tcW w:w="1647" w:type="dxa"/>
          </w:tcPr>
          <w:p w14:paraId="0BDE59B7" w14:textId="77777777" w:rsidR="005061DD" w:rsidRPr="00E7755C" w:rsidRDefault="005061DD" w:rsidP="002B5E93">
            <w:pPr>
              <w:pStyle w:val="Style"/>
              <w:rPr>
                <w:b/>
                <w:sz w:val="22"/>
                <w:szCs w:val="22"/>
              </w:rPr>
            </w:pPr>
            <w:proofErr w:type="spellStart"/>
            <w:r w:rsidRPr="00E7755C">
              <w:rPr>
                <w:b/>
                <w:sz w:val="22"/>
                <w:szCs w:val="22"/>
              </w:rPr>
              <w:t>pPCI</w:t>
            </w:r>
            <w:proofErr w:type="spellEnd"/>
          </w:p>
        </w:tc>
        <w:tc>
          <w:tcPr>
            <w:tcW w:w="1647" w:type="dxa"/>
          </w:tcPr>
          <w:p w14:paraId="6C247E8B" w14:textId="77777777" w:rsidR="005061DD" w:rsidRPr="00E7755C" w:rsidRDefault="005061DD" w:rsidP="002B5E93">
            <w:pPr>
              <w:pStyle w:val="Style"/>
              <w:rPr>
                <w:b/>
                <w:sz w:val="22"/>
                <w:szCs w:val="22"/>
              </w:rPr>
            </w:pPr>
            <w:proofErr w:type="spellStart"/>
            <w:r w:rsidRPr="00E7755C">
              <w:rPr>
                <w:b/>
                <w:sz w:val="22"/>
                <w:szCs w:val="22"/>
              </w:rPr>
              <w:t>npPCI</w:t>
            </w:r>
            <w:proofErr w:type="spellEnd"/>
          </w:p>
        </w:tc>
        <w:tc>
          <w:tcPr>
            <w:tcW w:w="1647" w:type="dxa"/>
          </w:tcPr>
          <w:p w14:paraId="4F179C1F" w14:textId="77777777" w:rsidR="005061DD" w:rsidRPr="00E7755C" w:rsidRDefault="005061DD" w:rsidP="002B5E93">
            <w:pPr>
              <w:pStyle w:val="Style"/>
              <w:rPr>
                <w:b/>
                <w:sz w:val="22"/>
                <w:szCs w:val="22"/>
              </w:rPr>
            </w:pPr>
            <w:r w:rsidRPr="00E7755C">
              <w:rPr>
                <w:b/>
                <w:sz w:val="22"/>
                <w:szCs w:val="22"/>
              </w:rPr>
              <w:t>Total</w:t>
            </w:r>
          </w:p>
        </w:tc>
        <w:tc>
          <w:tcPr>
            <w:tcW w:w="1647" w:type="dxa"/>
          </w:tcPr>
          <w:p w14:paraId="57CD3464" w14:textId="77777777" w:rsidR="005061DD" w:rsidRPr="00E7755C" w:rsidRDefault="005061DD" w:rsidP="00D51FC2">
            <w:pPr>
              <w:pStyle w:val="Style"/>
              <w:rPr>
                <w:b/>
                <w:sz w:val="22"/>
                <w:szCs w:val="22"/>
              </w:rPr>
            </w:pPr>
            <w:proofErr w:type="spellStart"/>
            <w:r w:rsidRPr="00E7755C">
              <w:rPr>
                <w:b/>
                <w:sz w:val="22"/>
                <w:szCs w:val="22"/>
              </w:rPr>
              <w:t>pPCI</w:t>
            </w:r>
            <w:proofErr w:type="spellEnd"/>
          </w:p>
        </w:tc>
        <w:tc>
          <w:tcPr>
            <w:tcW w:w="1647" w:type="dxa"/>
          </w:tcPr>
          <w:p w14:paraId="765FC614" w14:textId="77777777" w:rsidR="005061DD" w:rsidRPr="00E7755C" w:rsidRDefault="005061DD" w:rsidP="00D51FC2">
            <w:pPr>
              <w:pStyle w:val="Style"/>
              <w:rPr>
                <w:b/>
                <w:sz w:val="22"/>
                <w:szCs w:val="22"/>
              </w:rPr>
            </w:pPr>
            <w:proofErr w:type="spellStart"/>
            <w:r w:rsidRPr="00E7755C">
              <w:rPr>
                <w:b/>
                <w:sz w:val="22"/>
                <w:szCs w:val="22"/>
              </w:rPr>
              <w:t>npPCI</w:t>
            </w:r>
            <w:proofErr w:type="spellEnd"/>
          </w:p>
        </w:tc>
        <w:tc>
          <w:tcPr>
            <w:tcW w:w="1648" w:type="dxa"/>
          </w:tcPr>
          <w:p w14:paraId="533EE0BB" w14:textId="77777777" w:rsidR="005061DD" w:rsidRPr="00E7755C" w:rsidRDefault="005061DD" w:rsidP="00D51FC2">
            <w:pPr>
              <w:pStyle w:val="Style"/>
              <w:rPr>
                <w:b/>
                <w:sz w:val="22"/>
                <w:szCs w:val="22"/>
              </w:rPr>
            </w:pPr>
            <w:r w:rsidRPr="00E7755C">
              <w:rPr>
                <w:b/>
                <w:sz w:val="22"/>
                <w:szCs w:val="22"/>
              </w:rPr>
              <w:t>Total</w:t>
            </w:r>
          </w:p>
        </w:tc>
        <w:tc>
          <w:tcPr>
            <w:tcW w:w="1648" w:type="dxa"/>
          </w:tcPr>
          <w:p w14:paraId="2E403C54" w14:textId="77777777" w:rsidR="005061DD" w:rsidRPr="00E7755C" w:rsidRDefault="005061DD" w:rsidP="002B5E93">
            <w:pPr>
              <w:pStyle w:val="Style"/>
              <w:rPr>
                <w:b/>
                <w:sz w:val="22"/>
                <w:szCs w:val="22"/>
              </w:rPr>
            </w:pPr>
          </w:p>
        </w:tc>
      </w:tr>
      <w:tr w:rsidR="005061DD" w:rsidRPr="00E7755C" w14:paraId="7F8CEB0E" w14:textId="77777777">
        <w:tc>
          <w:tcPr>
            <w:tcW w:w="1647" w:type="dxa"/>
          </w:tcPr>
          <w:p w14:paraId="376EC65D" w14:textId="77777777" w:rsidR="005061DD" w:rsidRPr="00E7755C" w:rsidRDefault="005061DD" w:rsidP="00D51FC2">
            <w:pPr>
              <w:pStyle w:val="Style"/>
              <w:rPr>
                <w:b/>
                <w:sz w:val="22"/>
                <w:szCs w:val="22"/>
              </w:rPr>
            </w:pPr>
          </w:p>
        </w:tc>
        <w:tc>
          <w:tcPr>
            <w:tcW w:w="1647" w:type="dxa"/>
          </w:tcPr>
          <w:p w14:paraId="2FBCC137" w14:textId="77777777" w:rsidR="005061DD" w:rsidRPr="00E7755C" w:rsidRDefault="005061DD" w:rsidP="00D51FC2">
            <w:pPr>
              <w:pStyle w:val="Style"/>
              <w:rPr>
                <w:b/>
                <w:sz w:val="22"/>
                <w:szCs w:val="22"/>
              </w:rPr>
            </w:pPr>
          </w:p>
        </w:tc>
        <w:tc>
          <w:tcPr>
            <w:tcW w:w="1647" w:type="dxa"/>
          </w:tcPr>
          <w:p w14:paraId="774D363D" w14:textId="77777777" w:rsidR="005061DD" w:rsidRPr="00E7755C" w:rsidRDefault="005061DD" w:rsidP="00D51FC2">
            <w:pPr>
              <w:pStyle w:val="Style"/>
              <w:rPr>
                <w:b/>
                <w:sz w:val="22"/>
                <w:szCs w:val="22"/>
              </w:rPr>
            </w:pPr>
          </w:p>
        </w:tc>
        <w:tc>
          <w:tcPr>
            <w:tcW w:w="1647" w:type="dxa"/>
          </w:tcPr>
          <w:p w14:paraId="6826CB80" w14:textId="77777777" w:rsidR="005061DD" w:rsidRPr="00E7755C" w:rsidRDefault="005061DD" w:rsidP="00D51FC2">
            <w:pPr>
              <w:pStyle w:val="Style"/>
              <w:rPr>
                <w:b/>
                <w:sz w:val="22"/>
                <w:szCs w:val="22"/>
              </w:rPr>
            </w:pPr>
          </w:p>
        </w:tc>
        <w:tc>
          <w:tcPr>
            <w:tcW w:w="1647" w:type="dxa"/>
          </w:tcPr>
          <w:p w14:paraId="3359EBC1" w14:textId="77777777" w:rsidR="005061DD" w:rsidRPr="00E7755C" w:rsidRDefault="005061DD" w:rsidP="00D51FC2">
            <w:pPr>
              <w:pStyle w:val="Style"/>
              <w:rPr>
                <w:b/>
                <w:sz w:val="22"/>
                <w:szCs w:val="22"/>
              </w:rPr>
            </w:pPr>
          </w:p>
        </w:tc>
        <w:tc>
          <w:tcPr>
            <w:tcW w:w="1647" w:type="dxa"/>
          </w:tcPr>
          <w:p w14:paraId="1BB6276D" w14:textId="77777777" w:rsidR="005061DD" w:rsidRPr="00E7755C" w:rsidRDefault="005061DD" w:rsidP="00D51FC2">
            <w:pPr>
              <w:pStyle w:val="Style"/>
              <w:rPr>
                <w:b/>
                <w:sz w:val="22"/>
                <w:szCs w:val="22"/>
              </w:rPr>
            </w:pPr>
          </w:p>
        </w:tc>
        <w:tc>
          <w:tcPr>
            <w:tcW w:w="1648" w:type="dxa"/>
          </w:tcPr>
          <w:p w14:paraId="3613520C" w14:textId="77777777" w:rsidR="005061DD" w:rsidRPr="00E7755C" w:rsidRDefault="005061DD" w:rsidP="00D51FC2">
            <w:pPr>
              <w:pStyle w:val="Style"/>
              <w:rPr>
                <w:b/>
                <w:sz w:val="22"/>
                <w:szCs w:val="22"/>
              </w:rPr>
            </w:pPr>
          </w:p>
        </w:tc>
        <w:tc>
          <w:tcPr>
            <w:tcW w:w="1648" w:type="dxa"/>
          </w:tcPr>
          <w:p w14:paraId="1E3F5AD9" w14:textId="77777777" w:rsidR="005061DD" w:rsidRPr="00E7755C" w:rsidRDefault="005061DD" w:rsidP="00D51FC2">
            <w:pPr>
              <w:pStyle w:val="Style"/>
              <w:rPr>
                <w:b/>
                <w:sz w:val="22"/>
                <w:szCs w:val="22"/>
              </w:rPr>
            </w:pPr>
          </w:p>
        </w:tc>
      </w:tr>
      <w:tr w:rsidR="005061DD" w:rsidRPr="00E7755C" w14:paraId="6B46A200" w14:textId="77777777">
        <w:tc>
          <w:tcPr>
            <w:tcW w:w="1647" w:type="dxa"/>
          </w:tcPr>
          <w:p w14:paraId="5C226914" w14:textId="77777777" w:rsidR="005061DD" w:rsidRPr="00E7755C" w:rsidRDefault="005061DD" w:rsidP="00D51FC2">
            <w:pPr>
              <w:pStyle w:val="Style"/>
              <w:rPr>
                <w:b/>
                <w:sz w:val="22"/>
                <w:szCs w:val="22"/>
              </w:rPr>
            </w:pPr>
          </w:p>
        </w:tc>
        <w:tc>
          <w:tcPr>
            <w:tcW w:w="1647" w:type="dxa"/>
          </w:tcPr>
          <w:p w14:paraId="2F25FACF" w14:textId="77777777" w:rsidR="005061DD" w:rsidRPr="00E7755C" w:rsidRDefault="005061DD" w:rsidP="00D51FC2">
            <w:pPr>
              <w:pStyle w:val="Style"/>
              <w:rPr>
                <w:b/>
                <w:sz w:val="22"/>
                <w:szCs w:val="22"/>
              </w:rPr>
            </w:pPr>
          </w:p>
        </w:tc>
        <w:tc>
          <w:tcPr>
            <w:tcW w:w="1647" w:type="dxa"/>
          </w:tcPr>
          <w:p w14:paraId="5F13A92B" w14:textId="77777777" w:rsidR="005061DD" w:rsidRPr="00E7755C" w:rsidRDefault="005061DD" w:rsidP="00D51FC2">
            <w:pPr>
              <w:pStyle w:val="Style"/>
              <w:rPr>
                <w:b/>
                <w:sz w:val="22"/>
                <w:szCs w:val="22"/>
              </w:rPr>
            </w:pPr>
          </w:p>
        </w:tc>
        <w:tc>
          <w:tcPr>
            <w:tcW w:w="1647" w:type="dxa"/>
          </w:tcPr>
          <w:p w14:paraId="104DCBE3" w14:textId="77777777" w:rsidR="005061DD" w:rsidRPr="00E7755C" w:rsidRDefault="005061DD" w:rsidP="00D51FC2">
            <w:pPr>
              <w:pStyle w:val="Style"/>
              <w:rPr>
                <w:b/>
                <w:sz w:val="22"/>
                <w:szCs w:val="22"/>
              </w:rPr>
            </w:pPr>
          </w:p>
        </w:tc>
        <w:tc>
          <w:tcPr>
            <w:tcW w:w="1647" w:type="dxa"/>
          </w:tcPr>
          <w:p w14:paraId="13938135" w14:textId="77777777" w:rsidR="005061DD" w:rsidRPr="00E7755C" w:rsidRDefault="005061DD" w:rsidP="00D51FC2">
            <w:pPr>
              <w:pStyle w:val="Style"/>
              <w:rPr>
                <w:b/>
                <w:sz w:val="22"/>
                <w:szCs w:val="22"/>
              </w:rPr>
            </w:pPr>
          </w:p>
        </w:tc>
        <w:tc>
          <w:tcPr>
            <w:tcW w:w="1647" w:type="dxa"/>
          </w:tcPr>
          <w:p w14:paraId="1CD09B82" w14:textId="77777777" w:rsidR="005061DD" w:rsidRPr="00E7755C" w:rsidRDefault="005061DD" w:rsidP="00D51FC2">
            <w:pPr>
              <w:pStyle w:val="Style"/>
              <w:rPr>
                <w:b/>
                <w:sz w:val="22"/>
                <w:szCs w:val="22"/>
              </w:rPr>
            </w:pPr>
          </w:p>
        </w:tc>
        <w:tc>
          <w:tcPr>
            <w:tcW w:w="1648" w:type="dxa"/>
          </w:tcPr>
          <w:p w14:paraId="09EA881F" w14:textId="77777777" w:rsidR="005061DD" w:rsidRPr="00E7755C" w:rsidRDefault="005061DD" w:rsidP="00D51FC2">
            <w:pPr>
              <w:pStyle w:val="Style"/>
              <w:rPr>
                <w:b/>
                <w:sz w:val="22"/>
                <w:szCs w:val="22"/>
              </w:rPr>
            </w:pPr>
          </w:p>
        </w:tc>
        <w:tc>
          <w:tcPr>
            <w:tcW w:w="1648" w:type="dxa"/>
          </w:tcPr>
          <w:p w14:paraId="0574C217" w14:textId="77777777" w:rsidR="005061DD" w:rsidRPr="00E7755C" w:rsidRDefault="005061DD" w:rsidP="00D51FC2">
            <w:pPr>
              <w:pStyle w:val="Style"/>
              <w:rPr>
                <w:b/>
                <w:sz w:val="22"/>
                <w:szCs w:val="22"/>
              </w:rPr>
            </w:pPr>
          </w:p>
        </w:tc>
      </w:tr>
      <w:tr w:rsidR="005061DD" w:rsidRPr="00E7755C" w14:paraId="72A41847" w14:textId="77777777">
        <w:tc>
          <w:tcPr>
            <w:tcW w:w="1647" w:type="dxa"/>
          </w:tcPr>
          <w:p w14:paraId="0FC1DC4E" w14:textId="77777777" w:rsidR="005061DD" w:rsidRPr="00E7755C" w:rsidRDefault="005061DD" w:rsidP="00D51FC2">
            <w:pPr>
              <w:pStyle w:val="Style"/>
              <w:rPr>
                <w:b/>
                <w:sz w:val="22"/>
                <w:szCs w:val="22"/>
              </w:rPr>
            </w:pPr>
          </w:p>
        </w:tc>
        <w:tc>
          <w:tcPr>
            <w:tcW w:w="1647" w:type="dxa"/>
          </w:tcPr>
          <w:p w14:paraId="1B2D4B05" w14:textId="77777777" w:rsidR="005061DD" w:rsidRPr="00E7755C" w:rsidRDefault="005061DD" w:rsidP="00D51FC2">
            <w:pPr>
              <w:pStyle w:val="Style"/>
              <w:rPr>
                <w:b/>
                <w:sz w:val="22"/>
                <w:szCs w:val="22"/>
              </w:rPr>
            </w:pPr>
          </w:p>
        </w:tc>
        <w:tc>
          <w:tcPr>
            <w:tcW w:w="1647" w:type="dxa"/>
          </w:tcPr>
          <w:p w14:paraId="33A3B883" w14:textId="77777777" w:rsidR="005061DD" w:rsidRPr="00E7755C" w:rsidRDefault="005061DD" w:rsidP="00D51FC2">
            <w:pPr>
              <w:pStyle w:val="Style"/>
              <w:rPr>
                <w:b/>
                <w:sz w:val="22"/>
                <w:szCs w:val="22"/>
              </w:rPr>
            </w:pPr>
          </w:p>
        </w:tc>
        <w:tc>
          <w:tcPr>
            <w:tcW w:w="1647" w:type="dxa"/>
          </w:tcPr>
          <w:p w14:paraId="2AEA4E2F" w14:textId="77777777" w:rsidR="005061DD" w:rsidRPr="00E7755C" w:rsidRDefault="005061DD" w:rsidP="00D51FC2">
            <w:pPr>
              <w:pStyle w:val="Style"/>
              <w:rPr>
                <w:b/>
                <w:sz w:val="22"/>
                <w:szCs w:val="22"/>
              </w:rPr>
            </w:pPr>
          </w:p>
        </w:tc>
        <w:tc>
          <w:tcPr>
            <w:tcW w:w="1647" w:type="dxa"/>
          </w:tcPr>
          <w:p w14:paraId="79C63DAF" w14:textId="77777777" w:rsidR="005061DD" w:rsidRPr="00E7755C" w:rsidRDefault="005061DD" w:rsidP="00D51FC2">
            <w:pPr>
              <w:pStyle w:val="Style"/>
              <w:rPr>
                <w:b/>
                <w:sz w:val="22"/>
                <w:szCs w:val="22"/>
              </w:rPr>
            </w:pPr>
          </w:p>
        </w:tc>
        <w:tc>
          <w:tcPr>
            <w:tcW w:w="1647" w:type="dxa"/>
          </w:tcPr>
          <w:p w14:paraId="45394FE5" w14:textId="77777777" w:rsidR="005061DD" w:rsidRPr="00E7755C" w:rsidRDefault="005061DD" w:rsidP="00D51FC2">
            <w:pPr>
              <w:pStyle w:val="Style"/>
              <w:rPr>
                <w:b/>
                <w:sz w:val="22"/>
                <w:szCs w:val="22"/>
              </w:rPr>
            </w:pPr>
          </w:p>
        </w:tc>
        <w:tc>
          <w:tcPr>
            <w:tcW w:w="1648" w:type="dxa"/>
          </w:tcPr>
          <w:p w14:paraId="42BADEA1" w14:textId="77777777" w:rsidR="005061DD" w:rsidRPr="00E7755C" w:rsidRDefault="005061DD" w:rsidP="00D51FC2">
            <w:pPr>
              <w:pStyle w:val="Style"/>
              <w:rPr>
                <w:b/>
                <w:sz w:val="22"/>
                <w:szCs w:val="22"/>
              </w:rPr>
            </w:pPr>
          </w:p>
        </w:tc>
        <w:tc>
          <w:tcPr>
            <w:tcW w:w="1648" w:type="dxa"/>
          </w:tcPr>
          <w:p w14:paraId="15FBA98C" w14:textId="77777777" w:rsidR="005061DD" w:rsidRPr="00E7755C" w:rsidRDefault="005061DD" w:rsidP="00D51FC2">
            <w:pPr>
              <w:pStyle w:val="Style"/>
              <w:rPr>
                <w:b/>
                <w:sz w:val="22"/>
                <w:szCs w:val="22"/>
              </w:rPr>
            </w:pPr>
          </w:p>
        </w:tc>
      </w:tr>
      <w:tr w:rsidR="005061DD" w:rsidRPr="00E7755C" w14:paraId="4D994CC9" w14:textId="77777777">
        <w:tc>
          <w:tcPr>
            <w:tcW w:w="1647" w:type="dxa"/>
          </w:tcPr>
          <w:p w14:paraId="1C445362" w14:textId="77777777" w:rsidR="005061DD" w:rsidRPr="00E7755C" w:rsidRDefault="005061DD" w:rsidP="00D51FC2">
            <w:pPr>
              <w:pStyle w:val="Style"/>
              <w:rPr>
                <w:b/>
                <w:sz w:val="22"/>
                <w:szCs w:val="22"/>
              </w:rPr>
            </w:pPr>
          </w:p>
        </w:tc>
        <w:tc>
          <w:tcPr>
            <w:tcW w:w="1647" w:type="dxa"/>
          </w:tcPr>
          <w:p w14:paraId="043F862F" w14:textId="77777777" w:rsidR="005061DD" w:rsidRPr="00E7755C" w:rsidRDefault="005061DD" w:rsidP="00D51FC2">
            <w:pPr>
              <w:pStyle w:val="Style"/>
              <w:rPr>
                <w:b/>
                <w:sz w:val="22"/>
                <w:szCs w:val="22"/>
              </w:rPr>
            </w:pPr>
          </w:p>
        </w:tc>
        <w:tc>
          <w:tcPr>
            <w:tcW w:w="1647" w:type="dxa"/>
          </w:tcPr>
          <w:p w14:paraId="140B79AA" w14:textId="77777777" w:rsidR="005061DD" w:rsidRPr="00E7755C" w:rsidRDefault="005061DD" w:rsidP="00D51FC2">
            <w:pPr>
              <w:pStyle w:val="Style"/>
              <w:rPr>
                <w:b/>
                <w:sz w:val="22"/>
                <w:szCs w:val="22"/>
              </w:rPr>
            </w:pPr>
          </w:p>
        </w:tc>
        <w:tc>
          <w:tcPr>
            <w:tcW w:w="1647" w:type="dxa"/>
          </w:tcPr>
          <w:p w14:paraId="17473844" w14:textId="77777777" w:rsidR="005061DD" w:rsidRPr="00E7755C" w:rsidRDefault="005061DD" w:rsidP="00D51FC2">
            <w:pPr>
              <w:pStyle w:val="Style"/>
              <w:rPr>
                <w:b/>
                <w:sz w:val="22"/>
                <w:szCs w:val="22"/>
              </w:rPr>
            </w:pPr>
          </w:p>
        </w:tc>
        <w:tc>
          <w:tcPr>
            <w:tcW w:w="1647" w:type="dxa"/>
          </w:tcPr>
          <w:p w14:paraId="22464373" w14:textId="77777777" w:rsidR="005061DD" w:rsidRPr="00E7755C" w:rsidRDefault="005061DD" w:rsidP="00D51FC2">
            <w:pPr>
              <w:pStyle w:val="Style"/>
              <w:rPr>
                <w:b/>
                <w:sz w:val="22"/>
                <w:szCs w:val="22"/>
              </w:rPr>
            </w:pPr>
          </w:p>
        </w:tc>
        <w:tc>
          <w:tcPr>
            <w:tcW w:w="1647" w:type="dxa"/>
          </w:tcPr>
          <w:p w14:paraId="7C9655D6" w14:textId="77777777" w:rsidR="005061DD" w:rsidRPr="00E7755C" w:rsidRDefault="005061DD" w:rsidP="00D51FC2">
            <w:pPr>
              <w:pStyle w:val="Style"/>
              <w:rPr>
                <w:b/>
                <w:sz w:val="22"/>
                <w:szCs w:val="22"/>
              </w:rPr>
            </w:pPr>
          </w:p>
        </w:tc>
        <w:tc>
          <w:tcPr>
            <w:tcW w:w="1648" w:type="dxa"/>
          </w:tcPr>
          <w:p w14:paraId="2E67E263" w14:textId="77777777" w:rsidR="005061DD" w:rsidRPr="00E7755C" w:rsidRDefault="005061DD" w:rsidP="00D51FC2">
            <w:pPr>
              <w:pStyle w:val="Style"/>
              <w:rPr>
                <w:b/>
                <w:sz w:val="22"/>
                <w:szCs w:val="22"/>
              </w:rPr>
            </w:pPr>
          </w:p>
        </w:tc>
        <w:tc>
          <w:tcPr>
            <w:tcW w:w="1648" w:type="dxa"/>
          </w:tcPr>
          <w:p w14:paraId="6264BC51" w14:textId="77777777" w:rsidR="005061DD" w:rsidRPr="00E7755C" w:rsidRDefault="005061DD" w:rsidP="00D51FC2">
            <w:pPr>
              <w:pStyle w:val="Style"/>
              <w:rPr>
                <w:b/>
                <w:sz w:val="22"/>
                <w:szCs w:val="22"/>
              </w:rPr>
            </w:pPr>
          </w:p>
        </w:tc>
      </w:tr>
      <w:tr w:rsidR="005061DD" w:rsidRPr="00E7755C" w14:paraId="67BE0539" w14:textId="77777777">
        <w:tc>
          <w:tcPr>
            <w:tcW w:w="1647" w:type="dxa"/>
          </w:tcPr>
          <w:p w14:paraId="0D23A14D" w14:textId="77777777" w:rsidR="005061DD" w:rsidRPr="00E7755C" w:rsidRDefault="005061DD" w:rsidP="00D51FC2">
            <w:pPr>
              <w:pStyle w:val="Style"/>
              <w:rPr>
                <w:b/>
                <w:sz w:val="22"/>
                <w:szCs w:val="22"/>
              </w:rPr>
            </w:pPr>
          </w:p>
        </w:tc>
        <w:tc>
          <w:tcPr>
            <w:tcW w:w="1647" w:type="dxa"/>
          </w:tcPr>
          <w:p w14:paraId="2AEFB821" w14:textId="77777777" w:rsidR="005061DD" w:rsidRPr="00E7755C" w:rsidRDefault="005061DD" w:rsidP="00D51FC2">
            <w:pPr>
              <w:pStyle w:val="Style"/>
              <w:rPr>
                <w:b/>
                <w:sz w:val="22"/>
                <w:szCs w:val="22"/>
              </w:rPr>
            </w:pPr>
          </w:p>
        </w:tc>
        <w:tc>
          <w:tcPr>
            <w:tcW w:w="1647" w:type="dxa"/>
          </w:tcPr>
          <w:p w14:paraId="49778375" w14:textId="77777777" w:rsidR="005061DD" w:rsidRPr="00E7755C" w:rsidRDefault="005061DD" w:rsidP="00D51FC2">
            <w:pPr>
              <w:pStyle w:val="Style"/>
              <w:rPr>
                <w:b/>
                <w:sz w:val="22"/>
                <w:szCs w:val="22"/>
              </w:rPr>
            </w:pPr>
          </w:p>
        </w:tc>
        <w:tc>
          <w:tcPr>
            <w:tcW w:w="1647" w:type="dxa"/>
          </w:tcPr>
          <w:p w14:paraId="08FB058F" w14:textId="77777777" w:rsidR="005061DD" w:rsidRPr="00E7755C" w:rsidRDefault="005061DD" w:rsidP="00D51FC2">
            <w:pPr>
              <w:pStyle w:val="Style"/>
              <w:rPr>
                <w:b/>
                <w:sz w:val="22"/>
                <w:szCs w:val="22"/>
              </w:rPr>
            </w:pPr>
          </w:p>
        </w:tc>
        <w:tc>
          <w:tcPr>
            <w:tcW w:w="1647" w:type="dxa"/>
          </w:tcPr>
          <w:p w14:paraId="21110190" w14:textId="77777777" w:rsidR="005061DD" w:rsidRPr="00E7755C" w:rsidRDefault="005061DD" w:rsidP="00D51FC2">
            <w:pPr>
              <w:pStyle w:val="Style"/>
              <w:rPr>
                <w:b/>
                <w:sz w:val="22"/>
                <w:szCs w:val="22"/>
              </w:rPr>
            </w:pPr>
          </w:p>
        </w:tc>
        <w:tc>
          <w:tcPr>
            <w:tcW w:w="1647" w:type="dxa"/>
          </w:tcPr>
          <w:p w14:paraId="2475B726" w14:textId="77777777" w:rsidR="005061DD" w:rsidRPr="00E7755C" w:rsidRDefault="005061DD" w:rsidP="00D51FC2">
            <w:pPr>
              <w:pStyle w:val="Style"/>
              <w:rPr>
                <w:b/>
                <w:sz w:val="22"/>
                <w:szCs w:val="22"/>
              </w:rPr>
            </w:pPr>
          </w:p>
        </w:tc>
        <w:tc>
          <w:tcPr>
            <w:tcW w:w="1648" w:type="dxa"/>
          </w:tcPr>
          <w:p w14:paraId="52FFEB5E" w14:textId="77777777" w:rsidR="005061DD" w:rsidRPr="00E7755C" w:rsidRDefault="005061DD" w:rsidP="00D51FC2">
            <w:pPr>
              <w:pStyle w:val="Style"/>
              <w:rPr>
                <w:b/>
                <w:sz w:val="22"/>
                <w:szCs w:val="22"/>
              </w:rPr>
            </w:pPr>
          </w:p>
        </w:tc>
        <w:tc>
          <w:tcPr>
            <w:tcW w:w="1648" w:type="dxa"/>
          </w:tcPr>
          <w:p w14:paraId="3EF568B0" w14:textId="77777777" w:rsidR="005061DD" w:rsidRPr="00E7755C" w:rsidRDefault="005061DD" w:rsidP="00D51FC2">
            <w:pPr>
              <w:pStyle w:val="Style"/>
              <w:rPr>
                <w:b/>
                <w:sz w:val="22"/>
                <w:szCs w:val="22"/>
              </w:rPr>
            </w:pPr>
          </w:p>
        </w:tc>
      </w:tr>
      <w:tr w:rsidR="005061DD" w:rsidRPr="00E7755C" w14:paraId="4B53D8DE" w14:textId="77777777">
        <w:tc>
          <w:tcPr>
            <w:tcW w:w="1647" w:type="dxa"/>
          </w:tcPr>
          <w:p w14:paraId="7FDB3B03" w14:textId="77777777" w:rsidR="005061DD" w:rsidRPr="00E7755C" w:rsidRDefault="005061DD" w:rsidP="00D51FC2">
            <w:pPr>
              <w:pStyle w:val="Style"/>
              <w:rPr>
                <w:b/>
                <w:sz w:val="22"/>
                <w:szCs w:val="22"/>
              </w:rPr>
            </w:pPr>
          </w:p>
        </w:tc>
        <w:tc>
          <w:tcPr>
            <w:tcW w:w="1647" w:type="dxa"/>
          </w:tcPr>
          <w:p w14:paraId="1873E418" w14:textId="77777777" w:rsidR="005061DD" w:rsidRPr="00E7755C" w:rsidRDefault="005061DD" w:rsidP="00D51FC2">
            <w:pPr>
              <w:pStyle w:val="Style"/>
              <w:rPr>
                <w:b/>
                <w:sz w:val="22"/>
                <w:szCs w:val="22"/>
              </w:rPr>
            </w:pPr>
          </w:p>
        </w:tc>
        <w:tc>
          <w:tcPr>
            <w:tcW w:w="1647" w:type="dxa"/>
          </w:tcPr>
          <w:p w14:paraId="310225E4" w14:textId="77777777" w:rsidR="005061DD" w:rsidRPr="00E7755C" w:rsidRDefault="005061DD" w:rsidP="00D51FC2">
            <w:pPr>
              <w:pStyle w:val="Style"/>
              <w:rPr>
                <w:b/>
                <w:sz w:val="22"/>
                <w:szCs w:val="22"/>
              </w:rPr>
            </w:pPr>
          </w:p>
        </w:tc>
        <w:tc>
          <w:tcPr>
            <w:tcW w:w="1647" w:type="dxa"/>
          </w:tcPr>
          <w:p w14:paraId="3A746602" w14:textId="77777777" w:rsidR="005061DD" w:rsidRPr="00E7755C" w:rsidRDefault="005061DD" w:rsidP="00D51FC2">
            <w:pPr>
              <w:pStyle w:val="Style"/>
              <w:rPr>
                <w:b/>
                <w:sz w:val="22"/>
                <w:szCs w:val="22"/>
              </w:rPr>
            </w:pPr>
          </w:p>
        </w:tc>
        <w:tc>
          <w:tcPr>
            <w:tcW w:w="1647" w:type="dxa"/>
          </w:tcPr>
          <w:p w14:paraId="1E7A2DD3" w14:textId="77777777" w:rsidR="005061DD" w:rsidRPr="00E7755C" w:rsidRDefault="005061DD" w:rsidP="00D51FC2">
            <w:pPr>
              <w:pStyle w:val="Style"/>
              <w:rPr>
                <w:b/>
                <w:sz w:val="22"/>
                <w:szCs w:val="22"/>
              </w:rPr>
            </w:pPr>
          </w:p>
        </w:tc>
        <w:tc>
          <w:tcPr>
            <w:tcW w:w="1647" w:type="dxa"/>
          </w:tcPr>
          <w:p w14:paraId="503CBBFC" w14:textId="77777777" w:rsidR="005061DD" w:rsidRPr="00E7755C" w:rsidRDefault="005061DD" w:rsidP="00D51FC2">
            <w:pPr>
              <w:pStyle w:val="Style"/>
              <w:rPr>
                <w:b/>
                <w:sz w:val="22"/>
                <w:szCs w:val="22"/>
              </w:rPr>
            </w:pPr>
          </w:p>
        </w:tc>
        <w:tc>
          <w:tcPr>
            <w:tcW w:w="1648" w:type="dxa"/>
          </w:tcPr>
          <w:p w14:paraId="4504A590" w14:textId="77777777" w:rsidR="005061DD" w:rsidRPr="00E7755C" w:rsidRDefault="005061DD" w:rsidP="00D51FC2">
            <w:pPr>
              <w:pStyle w:val="Style"/>
              <w:rPr>
                <w:b/>
                <w:sz w:val="22"/>
                <w:szCs w:val="22"/>
              </w:rPr>
            </w:pPr>
          </w:p>
        </w:tc>
        <w:tc>
          <w:tcPr>
            <w:tcW w:w="1648" w:type="dxa"/>
          </w:tcPr>
          <w:p w14:paraId="5E50582F" w14:textId="77777777" w:rsidR="005061DD" w:rsidRPr="00E7755C" w:rsidRDefault="005061DD" w:rsidP="00D51FC2">
            <w:pPr>
              <w:pStyle w:val="Style"/>
              <w:rPr>
                <w:b/>
                <w:sz w:val="22"/>
                <w:szCs w:val="22"/>
              </w:rPr>
            </w:pPr>
          </w:p>
        </w:tc>
      </w:tr>
      <w:tr w:rsidR="005061DD" w:rsidRPr="00E7755C" w14:paraId="66B64B06" w14:textId="77777777">
        <w:tc>
          <w:tcPr>
            <w:tcW w:w="1647" w:type="dxa"/>
          </w:tcPr>
          <w:p w14:paraId="6AB395A9" w14:textId="77777777" w:rsidR="005061DD" w:rsidRPr="00E7755C" w:rsidRDefault="005061DD" w:rsidP="00D51FC2">
            <w:pPr>
              <w:pStyle w:val="Style"/>
              <w:rPr>
                <w:b/>
                <w:sz w:val="22"/>
                <w:szCs w:val="22"/>
              </w:rPr>
            </w:pPr>
          </w:p>
        </w:tc>
        <w:tc>
          <w:tcPr>
            <w:tcW w:w="1647" w:type="dxa"/>
          </w:tcPr>
          <w:p w14:paraId="06816C82" w14:textId="77777777" w:rsidR="005061DD" w:rsidRPr="00E7755C" w:rsidRDefault="005061DD" w:rsidP="00D51FC2">
            <w:pPr>
              <w:pStyle w:val="Style"/>
              <w:rPr>
                <w:b/>
                <w:sz w:val="22"/>
                <w:szCs w:val="22"/>
              </w:rPr>
            </w:pPr>
          </w:p>
        </w:tc>
        <w:tc>
          <w:tcPr>
            <w:tcW w:w="1647" w:type="dxa"/>
          </w:tcPr>
          <w:p w14:paraId="2E2C7139" w14:textId="77777777" w:rsidR="005061DD" w:rsidRPr="00E7755C" w:rsidRDefault="005061DD" w:rsidP="00D51FC2">
            <w:pPr>
              <w:pStyle w:val="Style"/>
              <w:rPr>
                <w:b/>
                <w:sz w:val="22"/>
                <w:szCs w:val="22"/>
              </w:rPr>
            </w:pPr>
          </w:p>
        </w:tc>
        <w:tc>
          <w:tcPr>
            <w:tcW w:w="1647" w:type="dxa"/>
          </w:tcPr>
          <w:p w14:paraId="7A0061CF" w14:textId="77777777" w:rsidR="005061DD" w:rsidRPr="00E7755C" w:rsidRDefault="005061DD" w:rsidP="00D51FC2">
            <w:pPr>
              <w:pStyle w:val="Style"/>
              <w:rPr>
                <w:b/>
                <w:sz w:val="22"/>
                <w:szCs w:val="22"/>
              </w:rPr>
            </w:pPr>
          </w:p>
        </w:tc>
        <w:tc>
          <w:tcPr>
            <w:tcW w:w="1647" w:type="dxa"/>
          </w:tcPr>
          <w:p w14:paraId="7BB534B0" w14:textId="77777777" w:rsidR="005061DD" w:rsidRPr="00E7755C" w:rsidRDefault="005061DD" w:rsidP="00D51FC2">
            <w:pPr>
              <w:pStyle w:val="Style"/>
              <w:rPr>
                <w:b/>
                <w:sz w:val="22"/>
                <w:szCs w:val="22"/>
              </w:rPr>
            </w:pPr>
          </w:p>
        </w:tc>
        <w:tc>
          <w:tcPr>
            <w:tcW w:w="1647" w:type="dxa"/>
          </w:tcPr>
          <w:p w14:paraId="71B332C1" w14:textId="77777777" w:rsidR="005061DD" w:rsidRPr="00E7755C" w:rsidRDefault="005061DD" w:rsidP="00D51FC2">
            <w:pPr>
              <w:pStyle w:val="Style"/>
              <w:rPr>
                <w:b/>
                <w:sz w:val="22"/>
                <w:szCs w:val="22"/>
              </w:rPr>
            </w:pPr>
          </w:p>
        </w:tc>
        <w:tc>
          <w:tcPr>
            <w:tcW w:w="1648" w:type="dxa"/>
          </w:tcPr>
          <w:p w14:paraId="02AF08D5" w14:textId="77777777" w:rsidR="005061DD" w:rsidRPr="00E7755C" w:rsidRDefault="005061DD" w:rsidP="00D51FC2">
            <w:pPr>
              <w:pStyle w:val="Style"/>
              <w:rPr>
                <w:b/>
                <w:sz w:val="22"/>
                <w:szCs w:val="22"/>
              </w:rPr>
            </w:pPr>
          </w:p>
        </w:tc>
        <w:tc>
          <w:tcPr>
            <w:tcW w:w="1648" w:type="dxa"/>
          </w:tcPr>
          <w:p w14:paraId="0FF28A74" w14:textId="77777777" w:rsidR="005061DD" w:rsidRPr="00E7755C" w:rsidRDefault="005061DD" w:rsidP="00D51FC2">
            <w:pPr>
              <w:pStyle w:val="Style"/>
              <w:rPr>
                <w:b/>
                <w:sz w:val="22"/>
                <w:szCs w:val="22"/>
              </w:rPr>
            </w:pPr>
          </w:p>
        </w:tc>
      </w:tr>
      <w:tr w:rsidR="005061DD" w:rsidRPr="00E7755C" w14:paraId="4843800B" w14:textId="77777777">
        <w:tc>
          <w:tcPr>
            <w:tcW w:w="1647" w:type="dxa"/>
          </w:tcPr>
          <w:p w14:paraId="7A690F93" w14:textId="77777777" w:rsidR="005061DD" w:rsidRPr="00E7755C" w:rsidRDefault="005061DD" w:rsidP="00D51FC2">
            <w:pPr>
              <w:pStyle w:val="Style"/>
              <w:rPr>
                <w:b/>
                <w:sz w:val="22"/>
                <w:szCs w:val="22"/>
              </w:rPr>
            </w:pPr>
          </w:p>
        </w:tc>
        <w:tc>
          <w:tcPr>
            <w:tcW w:w="1647" w:type="dxa"/>
          </w:tcPr>
          <w:p w14:paraId="2B8777E9" w14:textId="77777777" w:rsidR="005061DD" w:rsidRPr="00E7755C" w:rsidRDefault="005061DD" w:rsidP="00D51FC2">
            <w:pPr>
              <w:pStyle w:val="Style"/>
              <w:rPr>
                <w:b/>
                <w:sz w:val="22"/>
                <w:szCs w:val="22"/>
              </w:rPr>
            </w:pPr>
          </w:p>
        </w:tc>
        <w:tc>
          <w:tcPr>
            <w:tcW w:w="1647" w:type="dxa"/>
          </w:tcPr>
          <w:p w14:paraId="070FE2B7" w14:textId="77777777" w:rsidR="005061DD" w:rsidRPr="00E7755C" w:rsidRDefault="005061DD" w:rsidP="00D51FC2">
            <w:pPr>
              <w:pStyle w:val="Style"/>
              <w:rPr>
                <w:b/>
                <w:sz w:val="22"/>
                <w:szCs w:val="22"/>
              </w:rPr>
            </w:pPr>
          </w:p>
        </w:tc>
        <w:tc>
          <w:tcPr>
            <w:tcW w:w="1647" w:type="dxa"/>
          </w:tcPr>
          <w:p w14:paraId="07793B62" w14:textId="77777777" w:rsidR="005061DD" w:rsidRPr="00E7755C" w:rsidRDefault="005061DD" w:rsidP="00D51FC2">
            <w:pPr>
              <w:pStyle w:val="Style"/>
              <w:rPr>
                <w:b/>
                <w:sz w:val="22"/>
                <w:szCs w:val="22"/>
              </w:rPr>
            </w:pPr>
          </w:p>
        </w:tc>
        <w:tc>
          <w:tcPr>
            <w:tcW w:w="1647" w:type="dxa"/>
          </w:tcPr>
          <w:p w14:paraId="50E7DB38" w14:textId="77777777" w:rsidR="005061DD" w:rsidRPr="00E7755C" w:rsidRDefault="005061DD" w:rsidP="00D51FC2">
            <w:pPr>
              <w:pStyle w:val="Style"/>
              <w:rPr>
                <w:b/>
                <w:sz w:val="22"/>
                <w:szCs w:val="22"/>
              </w:rPr>
            </w:pPr>
          </w:p>
        </w:tc>
        <w:tc>
          <w:tcPr>
            <w:tcW w:w="1647" w:type="dxa"/>
          </w:tcPr>
          <w:p w14:paraId="69D1CB28" w14:textId="77777777" w:rsidR="005061DD" w:rsidRPr="00E7755C" w:rsidRDefault="005061DD" w:rsidP="00D51FC2">
            <w:pPr>
              <w:pStyle w:val="Style"/>
              <w:rPr>
                <w:b/>
                <w:sz w:val="22"/>
                <w:szCs w:val="22"/>
              </w:rPr>
            </w:pPr>
          </w:p>
        </w:tc>
        <w:tc>
          <w:tcPr>
            <w:tcW w:w="1648" w:type="dxa"/>
          </w:tcPr>
          <w:p w14:paraId="306BB93D" w14:textId="77777777" w:rsidR="005061DD" w:rsidRPr="00E7755C" w:rsidRDefault="005061DD" w:rsidP="00D51FC2">
            <w:pPr>
              <w:pStyle w:val="Style"/>
              <w:rPr>
                <w:b/>
                <w:sz w:val="22"/>
                <w:szCs w:val="22"/>
              </w:rPr>
            </w:pPr>
          </w:p>
        </w:tc>
        <w:tc>
          <w:tcPr>
            <w:tcW w:w="1648" w:type="dxa"/>
          </w:tcPr>
          <w:p w14:paraId="2FAE2EBB" w14:textId="77777777" w:rsidR="005061DD" w:rsidRPr="00E7755C" w:rsidRDefault="005061DD" w:rsidP="00D51FC2">
            <w:pPr>
              <w:pStyle w:val="Style"/>
              <w:rPr>
                <w:b/>
                <w:sz w:val="22"/>
                <w:szCs w:val="22"/>
              </w:rPr>
            </w:pPr>
          </w:p>
        </w:tc>
      </w:tr>
    </w:tbl>
    <w:p w14:paraId="6094041B" w14:textId="77777777" w:rsidR="005061DD" w:rsidRDefault="005061DD" w:rsidP="002B5E93">
      <w:pPr>
        <w:pStyle w:val="Style"/>
        <w:rPr>
          <w:b/>
          <w:sz w:val="22"/>
          <w:szCs w:val="22"/>
        </w:rPr>
      </w:pPr>
      <w:r>
        <w:rPr>
          <w:b/>
          <w:sz w:val="22"/>
          <w:szCs w:val="22"/>
        </w:rPr>
        <w:t>Source of Data:</w:t>
      </w:r>
    </w:p>
    <w:p w14:paraId="296E5F0B" w14:textId="77777777" w:rsidR="005061DD" w:rsidRDefault="005061DD" w:rsidP="002B5E93">
      <w:pPr>
        <w:pStyle w:val="Style"/>
        <w:rPr>
          <w:b/>
          <w:sz w:val="22"/>
          <w:szCs w:val="22"/>
        </w:rPr>
      </w:pPr>
    </w:p>
    <w:p w14:paraId="0A40FDAB" w14:textId="77777777" w:rsidR="005061DD" w:rsidRDefault="005061DD" w:rsidP="00633DA0">
      <w:pPr>
        <w:pStyle w:val="Style"/>
        <w:jc w:val="center"/>
        <w:rPr>
          <w:b/>
          <w:sz w:val="22"/>
          <w:szCs w:val="22"/>
          <w:u w:val="single"/>
        </w:rPr>
      </w:pPr>
      <w:r w:rsidRPr="005061DD">
        <w:rPr>
          <w:b/>
          <w:sz w:val="22"/>
          <w:szCs w:val="22"/>
          <w:u w:val="single"/>
        </w:rPr>
        <w:t>Affidavit</w:t>
      </w:r>
    </w:p>
    <w:p w14:paraId="7A504656" w14:textId="77777777" w:rsidR="005061DD" w:rsidRDefault="005061DD" w:rsidP="002B5E93">
      <w:pPr>
        <w:pStyle w:val="Style"/>
        <w:rPr>
          <w:b/>
          <w:sz w:val="22"/>
          <w:szCs w:val="22"/>
          <w:u w:val="single"/>
        </w:rPr>
      </w:pPr>
    </w:p>
    <w:p w14:paraId="74A73A70" w14:textId="77777777" w:rsidR="005061DD" w:rsidRDefault="005061DD" w:rsidP="002B5E93">
      <w:pPr>
        <w:pStyle w:val="Style"/>
        <w:rPr>
          <w:sz w:val="22"/>
          <w:szCs w:val="22"/>
        </w:rPr>
      </w:pPr>
      <w:r w:rsidRPr="005061DD">
        <w:rPr>
          <w:sz w:val="22"/>
          <w:szCs w:val="22"/>
        </w:rPr>
        <w:t>I solemnly affirm</w:t>
      </w:r>
      <w:r>
        <w:rPr>
          <w:sz w:val="22"/>
          <w:szCs w:val="22"/>
        </w:rPr>
        <w:t xml:space="preserve"> under penalties of perjury that the information contained in the above table is true and correct to the best of my knowledge, information, and belief.</w:t>
      </w:r>
    </w:p>
    <w:p w14:paraId="4E79DBCA" w14:textId="77777777" w:rsidR="005061DD" w:rsidRDefault="005061DD" w:rsidP="002B5E93">
      <w:pPr>
        <w:pStyle w:val="Style"/>
        <w:rPr>
          <w:sz w:val="22"/>
          <w:szCs w:val="22"/>
        </w:rPr>
      </w:pPr>
    </w:p>
    <w:p w14:paraId="33F1AD06" w14:textId="77777777" w:rsidR="005061DD" w:rsidRDefault="005061DD" w:rsidP="002B5E93">
      <w:pPr>
        <w:pStyle w:val="Style"/>
        <w:rPr>
          <w:sz w:val="22"/>
          <w:szCs w:val="22"/>
        </w:rPr>
      </w:pPr>
      <w:proofErr w:type="gramStart"/>
      <w:r>
        <w:rPr>
          <w:sz w:val="22"/>
          <w:szCs w:val="22"/>
        </w:rPr>
        <w:t>Date:_</w:t>
      </w:r>
      <w:proofErr w:type="gramEnd"/>
      <w:r>
        <w:rPr>
          <w:sz w:val="22"/>
          <w:szCs w:val="22"/>
        </w:rPr>
        <w:t>________</w:t>
      </w:r>
      <w:r w:rsidR="00633DA0">
        <w:rPr>
          <w:sz w:val="22"/>
          <w:szCs w:val="22"/>
        </w:rPr>
        <w:t>_______</w:t>
      </w:r>
      <w:r>
        <w:rPr>
          <w:sz w:val="22"/>
          <w:szCs w:val="22"/>
        </w:rPr>
        <w:tab/>
      </w:r>
      <w:r>
        <w:rPr>
          <w:sz w:val="22"/>
          <w:szCs w:val="22"/>
        </w:rPr>
        <w:tab/>
      </w:r>
      <w:r>
        <w:rPr>
          <w:sz w:val="22"/>
          <w:szCs w:val="22"/>
        </w:rPr>
        <w:tab/>
      </w:r>
      <w:r>
        <w:rPr>
          <w:sz w:val="22"/>
          <w:szCs w:val="22"/>
        </w:rPr>
        <w:tab/>
      </w:r>
      <w:r>
        <w:rPr>
          <w:sz w:val="22"/>
          <w:szCs w:val="22"/>
        </w:rPr>
        <w:tab/>
      </w:r>
      <w:r>
        <w:rPr>
          <w:sz w:val="22"/>
          <w:szCs w:val="22"/>
        </w:rPr>
        <w:tab/>
        <w:t>Signature of Physician:_________________________________</w:t>
      </w:r>
      <w:r w:rsidR="00633DA0">
        <w:rPr>
          <w:sz w:val="22"/>
          <w:szCs w:val="22"/>
        </w:rPr>
        <w:t>__</w:t>
      </w:r>
    </w:p>
    <w:p w14:paraId="59879472" w14:textId="77777777" w:rsidR="00633DA0" w:rsidRDefault="00633DA0" w:rsidP="002B5E93">
      <w:pPr>
        <w:pStyle w:val="Style"/>
        <w:rPr>
          <w:sz w:val="22"/>
          <w:szCs w:val="22"/>
        </w:rPr>
      </w:pPr>
      <w:r>
        <w:rPr>
          <w:sz w:val="22"/>
          <w:szCs w:val="22"/>
        </w:rPr>
        <w:tab/>
      </w:r>
      <w:r>
        <w:rPr>
          <w:sz w:val="22"/>
          <w:szCs w:val="22"/>
        </w:rPr>
        <w:tab/>
      </w:r>
    </w:p>
    <w:p w14:paraId="4156CE61" w14:textId="77777777" w:rsidR="00633DA0" w:rsidRPr="005061DD" w:rsidRDefault="00633DA0" w:rsidP="002B5E93">
      <w:pPr>
        <w:pStyle w:val="Style"/>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sectPr w:rsidR="00633DA0" w:rsidRPr="005061DD" w:rsidSect="007B6A6A">
      <w:pgSz w:w="15842" w:h="12241" w:orient="landscape"/>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0C6B7" w14:textId="77777777" w:rsidR="00F35AB7" w:rsidRDefault="00F35AB7" w:rsidP="00B653D3">
      <w:pPr>
        <w:spacing w:after="0" w:line="240" w:lineRule="auto"/>
      </w:pPr>
      <w:r>
        <w:separator/>
      </w:r>
    </w:p>
  </w:endnote>
  <w:endnote w:type="continuationSeparator" w:id="0">
    <w:p w14:paraId="7996AFAE" w14:textId="77777777" w:rsidR="00F35AB7" w:rsidRDefault="00F35AB7" w:rsidP="00B65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ource Serif Pro">
    <w:altName w:val="Source Serif Pro"/>
    <w:charset w:val="00"/>
    <w:family w:val="roman"/>
    <w:pitch w:val="variable"/>
    <w:sig w:usb0="20000287" w:usb1="02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33AB4" w14:textId="77777777" w:rsidR="006B58A2" w:rsidRDefault="006B58A2">
    <w:pPr>
      <w:pStyle w:val="Footer"/>
      <w:jc w:val="center"/>
    </w:pPr>
  </w:p>
  <w:p w14:paraId="0B4FF292" w14:textId="77777777" w:rsidR="006B58A2" w:rsidRDefault="006B58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6B7BD" w14:textId="77777777" w:rsidR="006B58A2" w:rsidRDefault="006B58A2">
    <w:pPr>
      <w:pStyle w:val="Footer"/>
      <w:jc w:val="center"/>
    </w:pPr>
  </w:p>
  <w:p w14:paraId="788391D7" w14:textId="77777777" w:rsidR="006B58A2" w:rsidRDefault="006B58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F060D" w14:textId="77777777" w:rsidR="006B58A2" w:rsidRPr="001F08D9" w:rsidRDefault="006B58A2" w:rsidP="001F08D9">
    <w:pPr>
      <w:pStyle w:val="Footer"/>
      <w:spacing w:after="0"/>
      <w:jc w:val="center"/>
      <w:rPr>
        <w:rFonts w:ascii="Times New Roman" w:hAnsi="Times New Roman"/>
        <w:sz w:val="24"/>
        <w:szCs w:val="24"/>
      </w:rPr>
    </w:pPr>
    <w:r>
      <w:fldChar w:fldCharType="begin"/>
    </w:r>
    <w:r>
      <w:instrText xml:space="preserve"> PAGE   \* MERGEFORMAT </w:instrText>
    </w:r>
    <w:r>
      <w:fldChar w:fldCharType="separate"/>
    </w:r>
    <w:r w:rsidR="00B44582" w:rsidRPr="00B44582">
      <w:rPr>
        <w:rFonts w:ascii="Times New Roman" w:hAnsi="Times New Roman"/>
        <w:noProof/>
        <w:sz w:val="24"/>
        <w:szCs w:val="24"/>
      </w:rPr>
      <w:t>15</w:t>
    </w:r>
    <w:r>
      <w:rPr>
        <w:rFonts w:ascii="Times New Roman" w:hAnsi="Times New Roman"/>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63B8D" w14:textId="77777777" w:rsidR="00F35AB7" w:rsidRDefault="00F35AB7" w:rsidP="00B653D3">
      <w:pPr>
        <w:spacing w:after="0" w:line="240" w:lineRule="auto"/>
      </w:pPr>
      <w:r>
        <w:separator/>
      </w:r>
    </w:p>
  </w:footnote>
  <w:footnote w:type="continuationSeparator" w:id="0">
    <w:p w14:paraId="30179B8F" w14:textId="77777777" w:rsidR="00F35AB7" w:rsidRDefault="00F35AB7" w:rsidP="00B653D3">
      <w:pPr>
        <w:spacing w:after="0" w:line="240" w:lineRule="auto"/>
      </w:pPr>
      <w:r>
        <w:continuationSeparator/>
      </w:r>
    </w:p>
  </w:footnote>
  <w:footnote w:id="1">
    <w:p w14:paraId="1EDE6633" w14:textId="4E80B503" w:rsidR="000A0E57" w:rsidRDefault="000A0E57">
      <w:pPr>
        <w:pStyle w:val="FootnoteText"/>
      </w:pPr>
      <w:r>
        <w:rPr>
          <w:rStyle w:val="FootnoteReference"/>
        </w:rPr>
        <w:footnoteRef/>
      </w:r>
      <w:r>
        <w:t xml:space="preserve"> </w:t>
      </w:r>
      <w:r w:rsidR="00B61946" w:rsidRPr="004B07C7">
        <w:rPr>
          <w:rFonts w:ascii="Times New Roman" w:hAnsi="Times New Roman"/>
          <w:bCs/>
          <w:sz w:val="20"/>
          <w:szCs w:val="20"/>
        </w:rPr>
        <w:t>Expert Guidelines are the Guidelines of the American College of Cardiology Foundation/American Heart Association (ACCF/AHS) for Management of Patients with Acute Myocardial Infarction or in the Guidelines of the American College of Cardiology Foundation/American Heart Association/Society for Cardiovascular Angiography and Interventions (ACCF/AHA/SCAI) for Percutaneous Coronary Intervention.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F2A6D" w14:textId="7EB59390" w:rsidR="00B0514E" w:rsidRDefault="00B0514E">
    <w:pPr>
      <w:pStyle w:val="Header"/>
    </w:pPr>
    <w:r>
      <w:rPr>
        <w:rFonts w:ascii="Arial" w:hAnsi="Arial" w:cs="Arial"/>
        <w:noProof/>
        <w:color w:val="12294D"/>
        <w:sz w:val="20"/>
        <w:szCs w:val="20"/>
      </w:rPr>
      <mc:AlternateContent>
        <mc:Choice Requires="wps">
          <w:drawing>
            <wp:anchor distT="0" distB="0" distL="114300" distR="114300" simplePos="0" relativeHeight="251661312" behindDoc="0" locked="0" layoutInCell="1" allowOverlap="1" wp14:anchorId="16EB0855" wp14:editId="4B0897C5">
              <wp:simplePos x="0" y="0"/>
              <wp:positionH relativeFrom="margin">
                <wp:posOffset>4552950</wp:posOffset>
              </wp:positionH>
              <wp:positionV relativeFrom="paragraph">
                <wp:posOffset>28575</wp:posOffset>
              </wp:positionV>
              <wp:extent cx="2006600" cy="455930"/>
              <wp:effectExtent l="0" t="0" r="0" b="1270"/>
              <wp:wrapNone/>
              <wp:docPr id="10" name="Text Box 10"/>
              <wp:cNvGraphicFramePr/>
              <a:graphic xmlns:a="http://schemas.openxmlformats.org/drawingml/2006/main">
                <a:graphicData uri="http://schemas.microsoft.com/office/word/2010/wordprocessingShape">
                  <wps:wsp>
                    <wps:cNvSpPr txBox="1"/>
                    <wps:spPr>
                      <a:xfrm>
                        <a:off x="0" y="0"/>
                        <a:ext cx="2006600" cy="455930"/>
                      </a:xfrm>
                      <a:prstGeom prst="rect">
                        <a:avLst/>
                      </a:prstGeom>
                      <a:noFill/>
                      <a:ln w="6350">
                        <a:noFill/>
                      </a:ln>
                    </wps:spPr>
                    <wps:txbx>
                      <w:txbxContent>
                        <w:p w14:paraId="0B2EAA49" w14:textId="77777777" w:rsidR="00B0514E" w:rsidRPr="003F7A14" w:rsidRDefault="00B0514E" w:rsidP="00B0514E">
                          <w:pPr>
                            <w:rPr>
                              <w:rFonts w:ascii="Source Serif Pro" w:hAnsi="Source Serif Pro" w:cs="Arial"/>
                              <w:b/>
                              <w:bCs/>
                              <w:color w:val="132A4E"/>
                              <w:sz w:val="18"/>
                              <w:szCs w:val="18"/>
                            </w:rPr>
                          </w:pPr>
                          <w:bookmarkStart w:id="0" w:name="_Hlk98320197"/>
                          <w:r w:rsidRPr="003F7A14">
                            <w:rPr>
                              <w:rFonts w:ascii="Source Serif Pro" w:hAnsi="Source Serif Pro" w:cs="Arial"/>
                              <w:b/>
                              <w:bCs/>
                              <w:color w:val="132A4E"/>
                              <w:sz w:val="18"/>
                              <w:szCs w:val="18"/>
                            </w:rPr>
                            <w:t>Andrew N. Pollak, MD</w:t>
                          </w:r>
                          <w:r w:rsidRPr="003F7A14">
                            <w:rPr>
                              <w:rFonts w:ascii="Source Serif Pro" w:hAnsi="Source Serif Pro" w:cs="Arial"/>
                              <w:color w:val="132A4E"/>
                              <w:sz w:val="18"/>
                              <w:szCs w:val="18"/>
                            </w:rPr>
                            <w:t>, Chairman</w:t>
                          </w:r>
                          <w:r w:rsidRPr="003F7A14">
                            <w:rPr>
                              <w:rFonts w:ascii="Source Serif Pro" w:hAnsi="Source Serif Pro" w:cs="Arial"/>
                              <w:b/>
                              <w:bCs/>
                              <w:color w:val="132A4E"/>
                              <w:sz w:val="18"/>
                              <w:szCs w:val="18"/>
                            </w:rPr>
                            <w:t xml:space="preserve"> Ben Steffen</w:t>
                          </w:r>
                          <w:r w:rsidRPr="003F7A14">
                            <w:rPr>
                              <w:rFonts w:ascii="Source Serif Pro" w:hAnsi="Source Serif Pro" w:cs="Arial"/>
                              <w:color w:val="132A4E"/>
                              <w:sz w:val="18"/>
                              <w:szCs w:val="18"/>
                            </w:rPr>
                            <w:t>, Executive Director</w:t>
                          </w:r>
                        </w:p>
                        <w:bookmarkEnd w:id="0"/>
                        <w:p w14:paraId="18477A3B" w14:textId="77777777" w:rsidR="00B0514E" w:rsidRPr="004D1698" w:rsidRDefault="00B0514E" w:rsidP="00B0514E">
                          <w:pPr>
                            <w:rPr>
                              <w:rFonts w:ascii="Source Serif Pro" w:hAnsi="Source Serif Pro" w:cs="Arial"/>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EB0855" id="_x0000_t202" coordsize="21600,21600" o:spt="202" path="m,l,21600r21600,l21600,xe">
              <v:stroke joinstyle="miter"/>
              <v:path gradientshapeok="t" o:connecttype="rect"/>
            </v:shapetype>
            <v:shape id="Text Box 10" o:spid="_x0000_s1026" type="#_x0000_t202" style="position:absolute;margin-left:358.5pt;margin-top:2.25pt;width:158pt;height:35.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" filled="f" stroked="f" strokeweight=".5pt">
              <v:textbox>
                <w:txbxContent>
                  <w:p w14:paraId="0B2EAA49" w14:textId="77777777" w:rsidR="00B0514E" w:rsidRPr="003F7A14" w:rsidRDefault="00B0514E" w:rsidP="00B0514E">
                    <w:pPr>
                      <w:rPr>
                        <w:rFonts w:ascii="Source Serif Pro" w:hAnsi="Source Serif Pro" w:cs="Arial"/>
                        <w:b/>
                        <w:bCs/>
                        <w:color w:val="132A4E"/>
                        <w:sz w:val="18"/>
                        <w:szCs w:val="18"/>
                      </w:rPr>
                    </w:pPr>
                    <w:bookmarkStart w:id="1" w:name="_Hlk98320197"/>
                    <w:r w:rsidRPr="003F7A14">
                      <w:rPr>
                        <w:rFonts w:ascii="Source Serif Pro" w:hAnsi="Source Serif Pro" w:cs="Arial"/>
                        <w:b/>
                        <w:bCs/>
                        <w:color w:val="132A4E"/>
                        <w:sz w:val="18"/>
                        <w:szCs w:val="18"/>
                      </w:rPr>
                      <w:t>Andrew N. Pollak, MD</w:t>
                    </w:r>
                    <w:r w:rsidRPr="003F7A14">
                      <w:rPr>
                        <w:rFonts w:ascii="Source Serif Pro" w:hAnsi="Source Serif Pro" w:cs="Arial"/>
                        <w:color w:val="132A4E"/>
                        <w:sz w:val="18"/>
                        <w:szCs w:val="18"/>
                      </w:rPr>
                      <w:t>, Chairman</w:t>
                    </w:r>
                    <w:r w:rsidRPr="003F7A14">
                      <w:rPr>
                        <w:rFonts w:ascii="Source Serif Pro" w:hAnsi="Source Serif Pro" w:cs="Arial"/>
                        <w:b/>
                        <w:bCs/>
                        <w:color w:val="132A4E"/>
                        <w:sz w:val="18"/>
                        <w:szCs w:val="18"/>
                      </w:rPr>
                      <w:t xml:space="preserve"> Ben Steffen</w:t>
                    </w:r>
                    <w:r w:rsidRPr="003F7A14">
                      <w:rPr>
                        <w:rFonts w:ascii="Source Serif Pro" w:hAnsi="Source Serif Pro" w:cs="Arial"/>
                        <w:color w:val="132A4E"/>
                        <w:sz w:val="18"/>
                        <w:szCs w:val="18"/>
                      </w:rPr>
                      <w:t>, Executive Director</w:t>
                    </w:r>
                  </w:p>
                  <w:bookmarkEnd w:id="1"/>
                  <w:p w14:paraId="18477A3B" w14:textId="77777777" w:rsidR="00B0514E" w:rsidRPr="004D1698" w:rsidRDefault="00B0514E" w:rsidP="00B0514E">
                    <w:pPr>
                      <w:rPr>
                        <w:rFonts w:ascii="Source Serif Pro" w:hAnsi="Source Serif Pro" w:cs="Arial"/>
                        <w:b/>
                        <w:bCs/>
                        <w:sz w:val="18"/>
                        <w:szCs w:val="18"/>
                      </w:rPr>
                    </w:pPr>
                  </w:p>
                </w:txbxContent>
              </v:textbox>
              <w10:wrap anchorx="margin"/>
            </v:shape>
          </w:pict>
        </mc:Fallback>
      </mc:AlternateContent>
    </w:r>
    <w:r w:rsidRPr="001B5DF1">
      <w:rPr>
        <w:noProof/>
      </w:rPr>
      <w:drawing>
        <wp:anchor distT="0" distB="0" distL="114300" distR="114300" simplePos="0" relativeHeight="251659264" behindDoc="0" locked="0" layoutInCell="1" allowOverlap="1" wp14:anchorId="13B8FB68" wp14:editId="6CC8D0DE">
          <wp:simplePos x="0" y="0"/>
          <wp:positionH relativeFrom="column">
            <wp:posOffset>-447675</wp:posOffset>
          </wp:positionH>
          <wp:positionV relativeFrom="topMargin">
            <wp:align>bottom</wp:align>
          </wp:positionV>
          <wp:extent cx="1917700" cy="541655"/>
          <wp:effectExtent l="0" t="0" r="6350" b="0"/>
          <wp:wrapSquare wrapText="bothSides"/>
          <wp:docPr id="18" name="Picture 18"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Graphical user interface&#10;&#10;Description automatically generated"/>
                  <pic:cNvPicPr/>
                </pic:nvPicPr>
                <pic:blipFill rotWithShape="1">
                  <a:blip r:embed="rId1">
                    <a:extLst>
                      <a:ext uri="{28A0092B-C50C-407E-A947-70E740481C1C}">
                        <a14:useLocalDpi xmlns:a14="http://schemas.microsoft.com/office/drawing/2010/main" val="0"/>
                      </a:ext>
                    </a:extLst>
                  </a:blip>
                  <a:srcRect l="15171" t="33345" r="16026" b="35692"/>
                  <a:stretch/>
                </pic:blipFill>
                <pic:spPr bwMode="auto">
                  <a:xfrm>
                    <a:off x="0" y="0"/>
                    <a:ext cx="1917700" cy="5416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90909"/>
    <w:multiLevelType w:val="hybridMultilevel"/>
    <w:tmpl w:val="29226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F16A5"/>
    <w:multiLevelType w:val="hybridMultilevel"/>
    <w:tmpl w:val="C70A54C0"/>
    <w:lvl w:ilvl="0" w:tplc="E20A29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B37B89"/>
    <w:multiLevelType w:val="hybridMultilevel"/>
    <w:tmpl w:val="FF727CD6"/>
    <w:lvl w:ilvl="0" w:tplc="8EDE7E84">
      <w:start w:val="2"/>
      <w:numFmt w:val="decimal"/>
      <w:lvlText w:val="(%1)"/>
      <w:lvlJc w:val="left"/>
      <w:pPr>
        <w:tabs>
          <w:tab w:val="num" w:pos="1500"/>
        </w:tabs>
        <w:ind w:left="1500" w:hanging="720"/>
      </w:pPr>
      <w:rPr>
        <w:rFonts w:hint="default"/>
      </w:rPr>
    </w:lvl>
    <w:lvl w:ilvl="1" w:tplc="04090019">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3" w15:restartNumberingAfterBreak="0">
    <w:nsid w:val="221E1D0A"/>
    <w:multiLevelType w:val="singleLevel"/>
    <w:tmpl w:val="7F78B322"/>
    <w:lvl w:ilvl="0">
      <w:start w:val="9"/>
      <w:numFmt w:val="decimal"/>
      <w:lvlText w:val="%1."/>
      <w:legacy w:legacy="1" w:legacySpace="0" w:legacyIndent="0"/>
      <w:lvlJc w:val="left"/>
      <w:rPr>
        <w:rFonts w:ascii="Times New Roman" w:hAnsi="Times New Roman" w:cs="Times New Roman" w:hint="default"/>
        <w:color w:val="454447"/>
      </w:rPr>
    </w:lvl>
  </w:abstractNum>
  <w:abstractNum w:abstractNumId="4" w15:restartNumberingAfterBreak="0">
    <w:nsid w:val="33672F25"/>
    <w:multiLevelType w:val="hybridMultilevel"/>
    <w:tmpl w:val="006A23E6"/>
    <w:lvl w:ilvl="0" w:tplc="C18CA86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B4F10A3"/>
    <w:multiLevelType w:val="hybridMultilevel"/>
    <w:tmpl w:val="8EBE82A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CB33EE"/>
    <w:multiLevelType w:val="hybridMultilevel"/>
    <w:tmpl w:val="9DCE6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065467"/>
    <w:multiLevelType w:val="hybridMultilevel"/>
    <w:tmpl w:val="BEC659C2"/>
    <w:lvl w:ilvl="0" w:tplc="BB622E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F61F2B"/>
    <w:multiLevelType w:val="hybridMultilevel"/>
    <w:tmpl w:val="39362500"/>
    <w:lvl w:ilvl="0" w:tplc="B588A506">
      <w:start w:val="1"/>
      <w:numFmt w:val="decimal"/>
      <w:lvlText w:val="(%1)"/>
      <w:lvlJc w:val="left"/>
      <w:pPr>
        <w:ind w:left="405" w:hanging="360"/>
      </w:pPr>
      <w:rPr>
        <w:rFonts w:hint="default"/>
        <w:color w:val="413E41"/>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9" w15:restartNumberingAfterBreak="0">
    <w:nsid w:val="60101C05"/>
    <w:multiLevelType w:val="hybridMultilevel"/>
    <w:tmpl w:val="5E86B21A"/>
    <w:lvl w:ilvl="0" w:tplc="C30093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40200B"/>
    <w:multiLevelType w:val="singleLevel"/>
    <w:tmpl w:val="FC2A69C0"/>
    <w:lvl w:ilvl="0">
      <w:start w:val="2"/>
      <w:numFmt w:val="decimal"/>
      <w:lvlText w:val="%1."/>
      <w:legacy w:legacy="1" w:legacySpace="0" w:legacyIndent="0"/>
      <w:lvlJc w:val="left"/>
      <w:rPr>
        <w:rFonts w:ascii="Times New Roman" w:hAnsi="Times New Roman" w:cs="Times New Roman" w:hint="default"/>
        <w:color w:val="424144"/>
      </w:rPr>
    </w:lvl>
  </w:abstractNum>
  <w:abstractNum w:abstractNumId="11" w15:restartNumberingAfterBreak="0">
    <w:nsid w:val="6D743E13"/>
    <w:multiLevelType w:val="singleLevel"/>
    <w:tmpl w:val="5CC8D360"/>
    <w:lvl w:ilvl="0">
      <w:start w:val="9"/>
      <w:numFmt w:val="upperLetter"/>
      <w:lvlText w:val="%1."/>
      <w:legacy w:legacy="1" w:legacySpace="0" w:legacyIndent="0"/>
      <w:lvlJc w:val="left"/>
      <w:rPr>
        <w:rFonts w:ascii="Times New Roman" w:hAnsi="Times New Roman" w:cs="Times New Roman" w:hint="default"/>
        <w:color w:val="424144"/>
      </w:rPr>
    </w:lvl>
  </w:abstractNum>
  <w:abstractNum w:abstractNumId="12" w15:restartNumberingAfterBreak="0">
    <w:nsid w:val="79D95BBD"/>
    <w:multiLevelType w:val="hybridMultilevel"/>
    <w:tmpl w:val="206AE3E6"/>
    <w:lvl w:ilvl="0" w:tplc="941C61D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7F1F1E68"/>
    <w:multiLevelType w:val="hybridMultilevel"/>
    <w:tmpl w:val="8D34A3F8"/>
    <w:lvl w:ilvl="0" w:tplc="F0A6D440">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0"/>
  </w:num>
  <w:num w:numId="3">
    <w:abstractNumId w:val="10"/>
    <w:lvlOverride w:ilvl="0">
      <w:lvl w:ilvl="0">
        <w:start w:val="2"/>
        <w:numFmt w:val="decimal"/>
        <w:lvlText w:val="%1."/>
        <w:legacy w:legacy="1" w:legacySpace="0" w:legacyIndent="0"/>
        <w:lvlJc w:val="left"/>
        <w:rPr>
          <w:rFonts w:ascii="Times New Roman" w:hAnsi="Times New Roman" w:cs="Times New Roman" w:hint="default"/>
          <w:color w:val="5F5E62"/>
        </w:rPr>
      </w:lvl>
    </w:lvlOverride>
  </w:num>
  <w:num w:numId="4">
    <w:abstractNumId w:val="3"/>
  </w:num>
  <w:num w:numId="5">
    <w:abstractNumId w:val="8"/>
  </w:num>
  <w:num w:numId="6">
    <w:abstractNumId w:val="12"/>
  </w:num>
  <w:num w:numId="7">
    <w:abstractNumId w:val="7"/>
  </w:num>
  <w:num w:numId="8">
    <w:abstractNumId w:val="9"/>
  </w:num>
  <w:num w:numId="9">
    <w:abstractNumId w:val="13"/>
  </w:num>
  <w:num w:numId="10">
    <w:abstractNumId w:val="2"/>
  </w:num>
  <w:num w:numId="11">
    <w:abstractNumId w:val="6"/>
  </w:num>
  <w:num w:numId="12">
    <w:abstractNumId w:val="0"/>
  </w:num>
  <w:num w:numId="13">
    <w:abstractNumId w:val="5"/>
  </w:num>
  <w:num w:numId="14">
    <w:abstractNumId w:val="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9A4"/>
    <w:rsid w:val="000056DC"/>
    <w:rsid w:val="000063E4"/>
    <w:rsid w:val="00011C2E"/>
    <w:rsid w:val="0001227B"/>
    <w:rsid w:val="00012CA3"/>
    <w:rsid w:val="00016B74"/>
    <w:rsid w:val="00017857"/>
    <w:rsid w:val="00023723"/>
    <w:rsid w:val="0002725A"/>
    <w:rsid w:val="00030540"/>
    <w:rsid w:val="0003340D"/>
    <w:rsid w:val="00035C7C"/>
    <w:rsid w:val="000417FA"/>
    <w:rsid w:val="00062AF8"/>
    <w:rsid w:val="00074290"/>
    <w:rsid w:val="00080FCB"/>
    <w:rsid w:val="00081927"/>
    <w:rsid w:val="00085E9C"/>
    <w:rsid w:val="00086FE9"/>
    <w:rsid w:val="0008734E"/>
    <w:rsid w:val="000A0D0A"/>
    <w:rsid w:val="000A0E57"/>
    <w:rsid w:val="000A33E2"/>
    <w:rsid w:val="000B21FE"/>
    <w:rsid w:val="000C139D"/>
    <w:rsid w:val="000C17AF"/>
    <w:rsid w:val="000C5E7C"/>
    <w:rsid w:val="000C6A3F"/>
    <w:rsid w:val="000C6CBF"/>
    <w:rsid w:val="000D0AF4"/>
    <w:rsid w:val="000D60E5"/>
    <w:rsid w:val="000E716D"/>
    <w:rsid w:val="000E7F78"/>
    <w:rsid w:val="000F1AA5"/>
    <w:rsid w:val="000F5513"/>
    <w:rsid w:val="000F7A09"/>
    <w:rsid w:val="001001CD"/>
    <w:rsid w:val="001077EC"/>
    <w:rsid w:val="00112F69"/>
    <w:rsid w:val="00116AB1"/>
    <w:rsid w:val="00120241"/>
    <w:rsid w:val="0012081F"/>
    <w:rsid w:val="00126183"/>
    <w:rsid w:val="00133463"/>
    <w:rsid w:val="0013596D"/>
    <w:rsid w:val="0014498E"/>
    <w:rsid w:val="00151D69"/>
    <w:rsid w:val="00151D72"/>
    <w:rsid w:val="00153550"/>
    <w:rsid w:val="0015611F"/>
    <w:rsid w:val="00157407"/>
    <w:rsid w:val="001579C4"/>
    <w:rsid w:val="00160681"/>
    <w:rsid w:val="001626B7"/>
    <w:rsid w:val="00162748"/>
    <w:rsid w:val="00165E81"/>
    <w:rsid w:val="001670F9"/>
    <w:rsid w:val="00171CB8"/>
    <w:rsid w:val="00182CAD"/>
    <w:rsid w:val="00192610"/>
    <w:rsid w:val="00197A4B"/>
    <w:rsid w:val="001A01A4"/>
    <w:rsid w:val="001A4C6A"/>
    <w:rsid w:val="001B3136"/>
    <w:rsid w:val="001B6F7F"/>
    <w:rsid w:val="001B7460"/>
    <w:rsid w:val="001C3380"/>
    <w:rsid w:val="001D3AC2"/>
    <w:rsid w:val="001D5F00"/>
    <w:rsid w:val="001E0823"/>
    <w:rsid w:val="001E513E"/>
    <w:rsid w:val="001E6683"/>
    <w:rsid w:val="001E744F"/>
    <w:rsid w:val="001E7A9B"/>
    <w:rsid w:val="001F08D9"/>
    <w:rsid w:val="001F5074"/>
    <w:rsid w:val="001F62BB"/>
    <w:rsid w:val="001F74FC"/>
    <w:rsid w:val="00206A1C"/>
    <w:rsid w:val="00210419"/>
    <w:rsid w:val="002251F5"/>
    <w:rsid w:val="00226DDC"/>
    <w:rsid w:val="00227134"/>
    <w:rsid w:val="00235769"/>
    <w:rsid w:val="00236718"/>
    <w:rsid w:val="00236EAE"/>
    <w:rsid w:val="00237FD3"/>
    <w:rsid w:val="00245169"/>
    <w:rsid w:val="00265DB7"/>
    <w:rsid w:val="00267196"/>
    <w:rsid w:val="00271461"/>
    <w:rsid w:val="002778F0"/>
    <w:rsid w:val="0028295E"/>
    <w:rsid w:val="002A6B17"/>
    <w:rsid w:val="002B5E93"/>
    <w:rsid w:val="002B6C0C"/>
    <w:rsid w:val="002B74E1"/>
    <w:rsid w:val="002B778E"/>
    <w:rsid w:val="002C0E43"/>
    <w:rsid w:val="002C165F"/>
    <w:rsid w:val="002C1F7B"/>
    <w:rsid w:val="002C49AF"/>
    <w:rsid w:val="002C753C"/>
    <w:rsid w:val="002E3819"/>
    <w:rsid w:val="002E3B7A"/>
    <w:rsid w:val="002E4A75"/>
    <w:rsid w:val="002F0D5B"/>
    <w:rsid w:val="00300BEB"/>
    <w:rsid w:val="003029DC"/>
    <w:rsid w:val="00306374"/>
    <w:rsid w:val="003072B2"/>
    <w:rsid w:val="00320941"/>
    <w:rsid w:val="0032292A"/>
    <w:rsid w:val="00327977"/>
    <w:rsid w:val="00331446"/>
    <w:rsid w:val="00332CCD"/>
    <w:rsid w:val="00336322"/>
    <w:rsid w:val="00344D78"/>
    <w:rsid w:val="00360B29"/>
    <w:rsid w:val="00361DF6"/>
    <w:rsid w:val="00362C57"/>
    <w:rsid w:val="00364316"/>
    <w:rsid w:val="00370E64"/>
    <w:rsid w:val="00371211"/>
    <w:rsid w:val="0037178C"/>
    <w:rsid w:val="00374EA6"/>
    <w:rsid w:val="0038277D"/>
    <w:rsid w:val="00382853"/>
    <w:rsid w:val="00382DFA"/>
    <w:rsid w:val="0039297A"/>
    <w:rsid w:val="003945DE"/>
    <w:rsid w:val="003974F3"/>
    <w:rsid w:val="003B257A"/>
    <w:rsid w:val="003B2B47"/>
    <w:rsid w:val="003B3A68"/>
    <w:rsid w:val="003C0D89"/>
    <w:rsid w:val="003C1B0F"/>
    <w:rsid w:val="003C2657"/>
    <w:rsid w:val="003D3526"/>
    <w:rsid w:val="003D5EAE"/>
    <w:rsid w:val="003D6886"/>
    <w:rsid w:val="003E3018"/>
    <w:rsid w:val="003E5C39"/>
    <w:rsid w:val="003E5D31"/>
    <w:rsid w:val="003E6A34"/>
    <w:rsid w:val="003E7504"/>
    <w:rsid w:val="003F0A0D"/>
    <w:rsid w:val="00402166"/>
    <w:rsid w:val="004100E5"/>
    <w:rsid w:val="00411CE5"/>
    <w:rsid w:val="00411D2D"/>
    <w:rsid w:val="00412925"/>
    <w:rsid w:val="0041382F"/>
    <w:rsid w:val="00415DC0"/>
    <w:rsid w:val="004178B2"/>
    <w:rsid w:val="0042075C"/>
    <w:rsid w:val="004343A7"/>
    <w:rsid w:val="004349BE"/>
    <w:rsid w:val="00436567"/>
    <w:rsid w:val="004427AE"/>
    <w:rsid w:val="00442A41"/>
    <w:rsid w:val="004479BA"/>
    <w:rsid w:val="00454760"/>
    <w:rsid w:val="0046536F"/>
    <w:rsid w:val="00466990"/>
    <w:rsid w:val="004814EE"/>
    <w:rsid w:val="00487E9A"/>
    <w:rsid w:val="004942F9"/>
    <w:rsid w:val="0049478D"/>
    <w:rsid w:val="004A0C1D"/>
    <w:rsid w:val="004A3263"/>
    <w:rsid w:val="004A51EE"/>
    <w:rsid w:val="004B07C7"/>
    <w:rsid w:val="004B5D01"/>
    <w:rsid w:val="004B6848"/>
    <w:rsid w:val="004B7122"/>
    <w:rsid w:val="004C4BBA"/>
    <w:rsid w:val="004C5461"/>
    <w:rsid w:val="004D181D"/>
    <w:rsid w:val="004E155D"/>
    <w:rsid w:val="004F5CB0"/>
    <w:rsid w:val="00504A3C"/>
    <w:rsid w:val="0050585C"/>
    <w:rsid w:val="005061DD"/>
    <w:rsid w:val="00506AA4"/>
    <w:rsid w:val="00507616"/>
    <w:rsid w:val="005148C7"/>
    <w:rsid w:val="00516E74"/>
    <w:rsid w:val="005235F4"/>
    <w:rsid w:val="005265CD"/>
    <w:rsid w:val="005329EC"/>
    <w:rsid w:val="005337D4"/>
    <w:rsid w:val="00535E2B"/>
    <w:rsid w:val="00544AA9"/>
    <w:rsid w:val="005451D0"/>
    <w:rsid w:val="00546433"/>
    <w:rsid w:val="00546E99"/>
    <w:rsid w:val="00547653"/>
    <w:rsid w:val="00555C90"/>
    <w:rsid w:val="005630CF"/>
    <w:rsid w:val="005651B1"/>
    <w:rsid w:val="00573BE8"/>
    <w:rsid w:val="0058607C"/>
    <w:rsid w:val="00593FB3"/>
    <w:rsid w:val="00594FB5"/>
    <w:rsid w:val="00597862"/>
    <w:rsid w:val="005A1293"/>
    <w:rsid w:val="005A73B8"/>
    <w:rsid w:val="005B3EAE"/>
    <w:rsid w:val="005B61F7"/>
    <w:rsid w:val="005B6221"/>
    <w:rsid w:val="005C6B9D"/>
    <w:rsid w:val="005D4C06"/>
    <w:rsid w:val="005D7DEC"/>
    <w:rsid w:val="005E2BC0"/>
    <w:rsid w:val="005E53AF"/>
    <w:rsid w:val="005F0137"/>
    <w:rsid w:val="006049A4"/>
    <w:rsid w:val="00607558"/>
    <w:rsid w:val="006141C9"/>
    <w:rsid w:val="00624B71"/>
    <w:rsid w:val="00633DA0"/>
    <w:rsid w:val="00634C80"/>
    <w:rsid w:val="00651932"/>
    <w:rsid w:val="00653238"/>
    <w:rsid w:val="00654896"/>
    <w:rsid w:val="0065501E"/>
    <w:rsid w:val="00661BB2"/>
    <w:rsid w:val="006620A5"/>
    <w:rsid w:val="00662101"/>
    <w:rsid w:val="00662F35"/>
    <w:rsid w:val="00664718"/>
    <w:rsid w:val="006714A6"/>
    <w:rsid w:val="00682486"/>
    <w:rsid w:val="00684473"/>
    <w:rsid w:val="0069006D"/>
    <w:rsid w:val="006927A0"/>
    <w:rsid w:val="006A3EA6"/>
    <w:rsid w:val="006A4C3D"/>
    <w:rsid w:val="006A5A24"/>
    <w:rsid w:val="006A6EB2"/>
    <w:rsid w:val="006B00E4"/>
    <w:rsid w:val="006B4819"/>
    <w:rsid w:val="006B4F34"/>
    <w:rsid w:val="006B58A2"/>
    <w:rsid w:val="006C2BDC"/>
    <w:rsid w:val="006D20AA"/>
    <w:rsid w:val="006D58F7"/>
    <w:rsid w:val="006D7C85"/>
    <w:rsid w:val="006E22B2"/>
    <w:rsid w:val="006E4EBC"/>
    <w:rsid w:val="006F55C9"/>
    <w:rsid w:val="006F730E"/>
    <w:rsid w:val="00700A2E"/>
    <w:rsid w:val="0070205B"/>
    <w:rsid w:val="007044B0"/>
    <w:rsid w:val="00711355"/>
    <w:rsid w:val="007117AD"/>
    <w:rsid w:val="00711C33"/>
    <w:rsid w:val="007227CD"/>
    <w:rsid w:val="00722C53"/>
    <w:rsid w:val="00723DD6"/>
    <w:rsid w:val="007270D1"/>
    <w:rsid w:val="0072746E"/>
    <w:rsid w:val="007279DA"/>
    <w:rsid w:val="00733E76"/>
    <w:rsid w:val="007435FD"/>
    <w:rsid w:val="00750AEB"/>
    <w:rsid w:val="00756832"/>
    <w:rsid w:val="007611DB"/>
    <w:rsid w:val="00763755"/>
    <w:rsid w:val="00770247"/>
    <w:rsid w:val="0077043D"/>
    <w:rsid w:val="00775552"/>
    <w:rsid w:val="007763E6"/>
    <w:rsid w:val="00783466"/>
    <w:rsid w:val="007834BB"/>
    <w:rsid w:val="00786749"/>
    <w:rsid w:val="00790A5B"/>
    <w:rsid w:val="00797079"/>
    <w:rsid w:val="007A4DF5"/>
    <w:rsid w:val="007A7238"/>
    <w:rsid w:val="007B0929"/>
    <w:rsid w:val="007B6A6A"/>
    <w:rsid w:val="007C4DD0"/>
    <w:rsid w:val="007C701B"/>
    <w:rsid w:val="007E0894"/>
    <w:rsid w:val="007E5968"/>
    <w:rsid w:val="007F4F2C"/>
    <w:rsid w:val="007F757A"/>
    <w:rsid w:val="00802DEA"/>
    <w:rsid w:val="00805D0E"/>
    <w:rsid w:val="0081075B"/>
    <w:rsid w:val="0081670D"/>
    <w:rsid w:val="00821AB1"/>
    <w:rsid w:val="00821F40"/>
    <w:rsid w:val="00832568"/>
    <w:rsid w:val="0083257E"/>
    <w:rsid w:val="00834000"/>
    <w:rsid w:val="00834936"/>
    <w:rsid w:val="00835B66"/>
    <w:rsid w:val="00841FAB"/>
    <w:rsid w:val="00846B00"/>
    <w:rsid w:val="00846B92"/>
    <w:rsid w:val="00852285"/>
    <w:rsid w:val="00854D43"/>
    <w:rsid w:val="00856F22"/>
    <w:rsid w:val="00860428"/>
    <w:rsid w:val="0086738F"/>
    <w:rsid w:val="00871F49"/>
    <w:rsid w:val="00872C61"/>
    <w:rsid w:val="00874061"/>
    <w:rsid w:val="008769AA"/>
    <w:rsid w:val="00883505"/>
    <w:rsid w:val="0088756D"/>
    <w:rsid w:val="008906B6"/>
    <w:rsid w:val="00892B8E"/>
    <w:rsid w:val="00894E62"/>
    <w:rsid w:val="008A1F3D"/>
    <w:rsid w:val="008A30DE"/>
    <w:rsid w:val="008A363D"/>
    <w:rsid w:val="008B25C4"/>
    <w:rsid w:val="008C31CB"/>
    <w:rsid w:val="008C40B1"/>
    <w:rsid w:val="008D1DF9"/>
    <w:rsid w:val="008D3FF8"/>
    <w:rsid w:val="008E07F5"/>
    <w:rsid w:val="008E296D"/>
    <w:rsid w:val="008E35CB"/>
    <w:rsid w:val="008E4356"/>
    <w:rsid w:val="008E4D7E"/>
    <w:rsid w:val="008E5392"/>
    <w:rsid w:val="008E56D5"/>
    <w:rsid w:val="008E64FB"/>
    <w:rsid w:val="008E6922"/>
    <w:rsid w:val="00900043"/>
    <w:rsid w:val="00900569"/>
    <w:rsid w:val="00912BCA"/>
    <w:rsid w:val="0091572B"/>
    <w:rsid w:val="00915ABD"/>
    <w:rsid w:val="00932A11"/>
    <w:rsid w:val="00935AE3"/>
    <w:rsid w:val="00935B89"/>
    <w:rsid w:val="009427E6"/>
    <w:rsid w:val="0094335C"/>
    <w:rsid w:val="009560D3"/>
    <w:rsid w:val="00956330"/>
    <w:rsid w:val="0096353E"/>
    <w:rsid w:val="009638B5"/>
    <w:rsid w:val="00964962"/>
    <w:rsid w:val="0096791C"/>
    <w:rsid w:val="009679F0"/>
    <w:rsid w:val="00980E20"/>
    <w:rsid w:val="009830CD"/>
    <w:rsid w:val="00984AF6"/>
    <w:rsid w:val="00987AC5"/>
    <w:rsid w:val="0099618F"/>
    <w:rsid w:val="009A05CE"/>
    <w:rsid w:val="009B17FB"/>
    <w:rsid w:val="009B1AB6"/>
    <w:rsid w:val="009B7866"/>
    <w:rsid w:val="009C1B9A"/>
    <w:rsid w:val="009D2FAC"/>
    <w:rsid w:val="009D4BCB"/>
    <w:rsid w:val="009D75A9"/>
    <w:rsid w:val="009E3260"/>
    <w:rsid w:val="009F6CF0"/>
    <w:rsid w:val="00A0034C"/>
    <w:rsid w:val="00A03BD3"/>
    <w:rsid w:val="00A0464D"/>
    <w:rsid w:val="00A059B5"/>
    <w:rsid w:val="00A14DC1"/>
    <w:rsid w:val="00A15E38"/>
    <w:rsid w:val="00A24E63"/>
    <w:rsid w:val="00A26C4A"/>
    <w:rsid w:val="00A32011"/>
    <w:rsid w:val="00A413AE"/>
    <w:rsid w:val="00A506BC"/>
    <w:rsid w:val="00A51115"/>
    <w:rsid w:val="00A51E36"/>
    <w:rsid w:val="00A74059"/>
    <w:rsid w:val="00A7682B"/>
    <w:rsid w:val="00A77F39"/>
    <w:rsid w:val="00A85882"/>
    <w:rsid w:val="00A87538"/>
    <w:rsid w:val="00A91E1A"/>
    <w:rsid w:val="00A961D6"/>
    <w:rsid w:val="00AA05C1"/>
    <w:rsid w:val="00AA4CF1"/>
    <w:rsid w:val="00AA684A"/>
    <w:rsid w:val="00AB03D0"/>
    <w:rsid w:val="00AB1247"/>
    <w:rsid w:val="00AB6002"/>
    <w:rsid w:val="00AC0267"/>
    <w:rsid w:val="00AC05DE"/>
    <w:rsid w:val="00AD181A"/>
    <w:rsid w:val="00AD4A02"/>
    <w:rsid w:val="00AD67C2"/>
    <w:rsid w:val="00AD7062"/>
    <w:rsid w:val="00AE3224"/>
    <w:rsid w:val="00AE462A"/>
    <w:rsid w:val="00AF5F17"/>
    <w:rsid w:val="00B02000"/>
    <w:rsid w:val="00B0514E"/>
    <w:rsid w:val="00B07AAC"/>
    <w:rsid w:val="00B11D4C"/>
    <w:rsid w:val="00B21F63"/>
    <w:rsid w:val="00B264B6"/>
    <w:rsid w:val="00B3505C"/>
    <w:rsid w:val="00B405BD"/>
    <w:rsid w:val="00B408F5"/>
    <w:rsid w:val="00B41860"/>
    <w:rsid w:val="00B41F59"/>
    <w:rsid w:val="00B43115"/>
    <w:rsid w:val="00B43B7E"/>
    <w:rsid w:val="00B44582"/>
    <w:rsid w:val="00B61946"/>
    <w:rsid w:val="00B6323F"/>
    <w:rsid w:val="00B63C8A"/>
    <w:rsid w:val="00B653D3"/>
    <w:rsid w:val="00B6601D"/>
    <w:rsid w:val="00B75A0B"/>
    <w:rsid w:val="00B77B48"/>
    <w:rsid w:val="00B867C6"/>
    <w:rsid w:val="00B92679"/>
    <w:rsid w:val="00B979C4"/>
    <w:rsid w:val="00BA07DB"/>
    <w:rsid w:val="00BB0A65"/>
    <w:rsid w:val="00BB1FC6"/>
    <w:rsid w:val="00BB2D58"/>
    <w:rsid w:val="00BB300D"/>
    <w:rsid w:val="00BB580A"/>
    <w:rsid w:val="00BB724E"/>
    <w:rsid w:val="00BC29A5"/>
    <w:rsid w:val="00BC30CF"/>
    <w:rsid w:val="00BC4F82"/>
    <w:rsid w:val="00BC7AFC"/>
    <w:rsid w:val="00BD1580"/>
    <w:rsid w:val="00BD6A1B"/>
    <w:rsid w:val="00BE2864"/>
    <w:rsid w:val="00BE3498"/>
    <w:rsid w:val="00BE71D9"/>
    <w:rsid w:val="00BF5ADC"/>
    <w:rsid w:val="00BF5C03"/>
    <w:rsid w:val="00C05261"/>
    <w:rsid w:val="00C1031D"/>
    <w:rsid w:val="00C12CF8"/>
    <w:rsid w:val="00C133D5"/>
    <w:rsid w:val="00C13D07"/>
    <w:rsid w:val="00C202A3"/>
    <w:rsid w:val="00C25535"/>
    <w:rsid w:val="00C4144F"/>
    <w:rsid w:val="00C639DD"/>
    <w:rsid w:val="00C647BF"/>
    <w:rsid w:val="00C65A26"/>
    <w:rsid w:val="00C75562"/>
    <w:rsid w:val="00C76142"/>
    <w:rsid w:val="00C81594"/>
    <w:rsid w:val="00C84859"/>
    <w:rsid w:val="00C87B57"/>
    <w:rsid w:val="00C93404"/>
    <w:rsid w:val="00CA47EA"/>
    <w:rsid w:val="00CB5FB5"/>
    <w:rsid w:val="00CB6DD6"/>
    <w:rsid w:val="00CC0AF5"/>
    <w:rsid w:val="00CC1F86"/>
    <w:rsid w:val="00CC4245"/>
    <w:rsid w:val="00CC4C0A"/>
    <w:rsid w:val="00CC6005"/>
    <w:rsid w:val="00CD0E3D"/>
    <w:rsid w:val="00CD1BF4"/>
    <w:rsid w:val="00CE0D54"/>
    <w:rsid w:val="00CE6877"/>
    <w:rsid w:val="00D00ADD"/>
    <w:rsid w:val="00D0798F"/>
    <w:rsid w:val="00D15AA6"/>
    <w:rsid w:val="00D16072"/>
    <w:rsid w:val="00D22369"/>
    <w:rsid w:val="00D268F3"/>
    <w:rsid w:val="00D26EDD"/>
    <w:rsid w:val="00D31FC4"/>
    <w:rsid w:val="00D42DA4"/>
    <w:rsid w:val="00D43CED"/>
    <w:rsid w:val="00D51FC2"/>
    <w:rsid w:val="00D64AA2"/>
    <w:rsid w:val="00D661D7"/>
    <w:rsid w:val="00D73CF0"/>
    <w:rsid w:val="00D810C8"/>
    <w:rsid w:val="00D81226"/>
    <w:rsid w:val="00D83EE6"/>
    <w:rsid w:val="00D86A23"/>
    <w:rsid w:val="00D90C47"/>
    <w:rsid w:val="00D926AC"/>
    <w:rsid w:val="00D9419A"/>
    <w:rsid w:val="00D95E40"/>
    <w:rsid w:val="00DA0879"/>
    <w:rsid w:val="00DA1680"/>
    <w:rsid w:val="00DB26DA"/>
    <w:rsid w:val="00DB3380"/>
    <w:rsid w:val="00DC11E1"/>
    <w:rsid w:val="00DC18EB"/>
    <w:rsid w:val="00DC492B"/>
    <w:rsid w:val="00DD086C"/>
    <w:rsid w:val="00DE0312"/>
    <w:rsid w:val="00DE594A"/>
    <w:rsid w:val="00DF7C2A"/>
    <w:rsid w:val="00E0496E"/>
    <w:rsid w:val="00E0713A"/>
    <w:rsid w:val="00E07D24"/>
    <w:rsid w:val="00E12929"/>
    <w:rsid w:val="00E1336C"/>
    <w:rsid w:val="00E23FC7"/>
    <w:rsid w:val="00E32843"/>
    <w:rsid w:val="00E3418D"/>
    <w:rsid w:val="00E3680C"/>
    <w:rsid w:val="00E53376"/>
    <w:rsid w:val="00E60485"/>
    <w:rsid w:val="00E608EC"/>
    <w:rsid w:val="00E679E3"/>
    <w:rsid w:val="00E74318"/>
    <w:rsid w:val="00E7755C"/>
    <w:rsid w:val="00E77F28"/>
    <w:rsid w:val="00E80285"/>
    <w:rsid w:val="00E840A1"/>
    <w:rsid w:val="00E87D41"/>
    <w:rsid w:val="00E87F17"/>
    <w:rsid w:val="00E95500"/>
    <w:rsid w:val="00E976EA"/>
    <w:rsid w:val="00EB25A2"/>
    <w:rsid w:val="00EB26CE"/>
    <w:rsid w:val="00EC4224"/>
    <w:rsid w:val="00EC706D"/>
    <w:rsid w:val="00ED34B7"/>
    <w:rsid w:val="00EE1D8C"/>
    <w:rsid w:val="00EE3978"/>
    <w:rsid w:val="00EE55DE"/>
    <w:rsid w:val="00EF3263"/>
    <w:rsid w:val="00F006F8"/>
    <w:rsid w:val="00F008FF"/>
    <w:rsid w:val="00F00B1B"/>
    <w:rsid w:val="00F1219F"/>
    <w:rsid w:val="00F17DD1"/>
    <w:rsid w:val="00F30D59"/>
    <w:rsid w:val="00F31719"/>
    <w:rsid w:val="00F35AB7"/>
    <w:rsid w:val="00F410F2"/>
    <w:rsid w:val="00F423EC"/>
    <w:rsid w:val="00F43DE1"/>
    <w:rsid w:val="00F63BAE"/>
    <w:rsid w:val="00F64FED"/>
    <w:rsid w:val="00F66031"/>
    <w:rsid w:val="00F66A43"/>
    <w:rsid w:val="00F956A8"/>
    <w:rsid w:val="00F9766D"/>
    <w:rsid w:val="00F9794D"/>
    <w:rsid w:val="00FA339D"/>
    <w:rsid w:val="00FA5350"/>
    <w:rsid w:val="00FB3706"/>
    <w:rsid w:val="00FB4B67"/>
    <w:rsid w:val="00FB6D23"/>
    <w:rsid w:val="00FC2DA5"/>
    <w:rsid w:val="00FD7762"/>
    <w:rsid w:val="00FE0D95"/>
    <w:rsid w:val="00FF296E"/>
    <w:rsid w:val="00FF4AD1"/>
    <w:rsid w:val="00FF71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07083"/>
  <w15:docId w15:val="{0983C2F5-1061-462D-9856-5AF13ADE4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47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684473"/>
    <w:pPr>
      <w:widowControl w:val="0"/>
      <w:autoSpaceDE w:val="0"/>
      <w:autoSpaceDN w:val="0"/>
      <w:adjustRightInd w:val="0"/>
    </w:pPr>
    <w:rPr>
      <w:rFonts w:ascii="Times New Roman" w:hAnsi="Times New Roman"/>
      <w:sz w:val="24"/>
      <w:szCs w:val="24"/>
    </w:rPr>
  </w:style>
  <w:style w:type="table" w:styleId="TableGrid">
    <w:name w:val="Table Grid"/>
    <w:basedOn w:val="TableNormal"/>
    <w:uiPriority w:val="59"/>
    <w:rsid w:val="009B78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53D3"/>
    <w:pPr>
      <w:tabs>
        <w:tab w:val="center" w:pos="4680"/>
        <w:tab w:val="right" w:pos="9360"/>
      </w:tabs>
    </w:pPr>
  </w:style>
  <w:style w:type="character" w:customStyle="1" w:styleId="HeaderChar">
    <w:name w:val="Header Char"/>
    <w:basedOn w:val="DefaultParagraphFont"/>
    <w:link w:val="Header"/>
    <w:uiPriority w:val="99"/>
    <w:rsid w:val="00B653D3"/>
    <w:rPr>
      <w:sz w:val="22"/>
      <w:szCs w:val="22"/>
    </w:rPr>
  </w:style>
  <w:style w:type="paragraph" w:styleId="Footer">
    <w:name w:val="footer"/>
    <w:basedOn w:val="Normal"/>
    <w:link w:val="FooterChar"/>
    <w:uiPriority w:val="99"/>
    <w:unhideWhenUsed/>
    <w:rsid w:val="00B653D3"/>
    <w:pPr>
      <w:tabs>
        <w:tab w:val="center" w:pos="4680"/>
        <w:tab w:val="right" w:pos="9360"/>
      </w:tabs>
    </w:pPr>
  </w:style>
  <w:style w:type="character" w:customStyle="1" w:styleId="FooterChar">
    <w:name w:val="Footer Char"/>
    <w:basedOn w:val="DefaultParagraphFont"/>
    <w:link w:val="Footer"/>
    <w:uiPriority w:val="99"/>
    <w:rsid w:val="00B653D3"/>
    <w:rPr>
      <w:sz w:val="22"/>
      <w:szCs w:val="22"/>
    </w:rPr>
  </w:style>
  <w:style w:type="paragraph" w:styleId="BalloonText">
    <w:name w:val="Balloon Text"/>
    <w:basedOn w:val="Normal"/>
    <w:link w:val="BalloonTextChar"/>
    <w:uiPriority w:val="99"/>
    <w:semiHidden/>
    <w:unhideWhenUsed/>
    <w:rsid w:val="00D00A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0ADD"/>
    <w:rPr>
      <w:rFonts w:ascii="Tahoma" w:hAnsi="Tahoma" w:cs="Tahoma"/>
      <w:sz w:val="16"/>
      <w:szCs w:val="16"/>
    </w:rPr>
  </w:style>
  <w:style w:type="character" w:styleId="CommentReference">
    <w:name w:val="annotation reference"/>
    <w:basedOn w:val="DefaultParagraphFont"/>
    <w:uiPriority w:val="99"/>
    <w:semiHidden/>
    <w:unhideWhenUsed/>
    <w:rsid w:val="00267196"/>
    <w:rPr>
      <w:sz w:val="16"/>
      <w:szCs w:val="16"/>
    </w:rPr>
  </w:style>
  <w:style w:type="paragraph" w:styleId="CommentText">
    <w:name w:val="annotation text"/>
    <w:basedOn w:val="Normal"/>
    <w:link w:val="CommentTextChar"/>
    <w:uiPriority w:val="99"/>
    <w:unhideWhenUsed/>
    <w:rsid w:val="00267196"/>
    <w:rPr>
      <w:sz w:val="20"/>
      <w:szCs w:val="20"/>
    </w:rPr>
  </w:style>
  <w:style w:type="character" w:customStyle="1" w:styleId="CommentTextChar">
    <w:name w:val="Comment Text Char"/>
    <w:basedOn w:val="DefaultParagraphFont"/>
    <w:link w:val="CommentText"/>
    <w:uiPriority w:val="99"/>
    <w:rsid w:val="00267196"/>
  </w:style>
  <w:style w:type="paragraph" w:styleId="CommentSubject">
    <w:name w:val="annotation subject"/>
    <w:basedOn w:val="CommentText"/>
    <w:next w:val="CommentText"/>
    <w:link w:val="CommentSubjectChar"/>
    <w:uiPriority w:val="99"/>
    <w:semiHidden/>
    <w:unhideWhenUsed/>
    <w:rsid w:val="00267196"/>
    <w:rPr>
      <w:b/>
      <w:bCs/>
    </w:rPr>
  </w:style>
  <w:style w:type="character" w:customStyle="1" w:styleId="CommentSubjectChar">
    <w:name w:val="Comment Subject Char"/>
    <w:basedOn w:val="CommentTextChar"/>
    <w:link w:val="CommentSubject"/>
    <w:uiPriority w:val="99"/>
    <w:semiHidden/>
    <w:rsid w:val="00267196"/>
    <w:rPr>
      <w:b/>
      <w:bCs/>
    </w:rPr>
  </w:style>
  <w:style w:type="paragraph" w:styleId="FootnoteText">
    <w:name w:val="footnote text"/>
    <w:basedOn w:val="Normal"/>
    <w:link w:val="FootnoteTextChar"/>
    <w:uiPriority w:val="99"/>
    <w:semiHidden/>
    <w:unhideWhenUsed/>
    <w:rsid w:val="006F55C9"/>
    <w:pPr>
      <w:spacing w:after="0" w:line="240" w:lineRule="auto"/>
    </w:pPr>
    <w:rPr>
      <w:sz w:val="24"/>
      <w:szCs w:val="24"/>
    </w:rPr>
  </w:style>
  <w:style w:type="character" w:customStyle="1" w:styleId="FootnoteTextChar">
    <w:name w:val="Footnote Text Char"/>
    <w:basedOn w:val="DefaultParagraphFont"/>
    <w:link w:val="FootnoteText"/>
    <w:uiPriority w:val="99"/>
    <w:semiHidden/>
    <w:rsid w:val="006F55C9"/>
    <w:rPr>
      <w:sz w:val="24"/>
      <w:szCs w:val="24"/>
    </w:rPr>
  </w:style>
  <w:style w:type="character" w:styleId="FootnoteReference">
    <w:name w:val="footnote reference"/>
    <w:basedOn w:val="DefaultParagraphFont"/>
    <w:uiPriority w:val="99"/>
    <w:semiHidden/>
    <w:unhideWhenUsed/>
    <w:rsid w:val="006F55C9"/>
    <w:rPr>
      <w:vertAlign w:val="superscript"/>
    </w:rPr>
  </w:style>
  <w:style w:type="paragraph" w:styleId="ListParagraph">
    <w:name w:val="List Paragraph"/>
    <w:basedOn w:val="Normal"/>
    <w:uiPriority w:val="34"/>
    <w:qFormat/>
    <w:rsid w:val="00120241"/>
    <w:pPr>
      <w:ind w:left="720"/>
      <w:contextualSpacing/>
    </w:pPr>
  </w:style>
  <w:style w:type="paragraph" w:styleId="Revision">
    <w:name w:val="Revision"/>
    <w:hidden/>
    <w:uiPriority w:val="99"/>
    <w:semiHidden/>
    <w:rsid w:val="00F008F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DE91A-8185-4992-98B3-0BCB3D201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5052</Words>
  <Characters>28803</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Maryland Health Care Commission</Company>
  <LinksUpToDate>false</LinksUpToDate>
  <CharactersWithSpaces>33788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clates</dc:creator>
  <cp:lastModifiedBy>Ruby Potter</cp:lastModifiedBy>
  <cp:revision>2</cp:revision>
  <cp:lastPrinted>2022-03-16T15:00:00Z</cp:lastPrinted>
  <dcterms:created xsi:type="dcterms:W3CDTF">2022-03-16T16:55:00Z</dcterms:created>
  <dcterms:modified xsi:type="dcterms:W3CDTF">2022-03-16T16:55:00Z</dcterms:modified>
</cp:coreProperties>
</file>